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B1A" w:rsidRDefault="00CB36A3" w:rsidP="001F2B1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4291965</wp:posOffset>
            </wp:positionH>
            <wp:positionV relativeFrom="paragraph">
              <wp:posOffset>127635</wp:posOffset>
            </wp:positionV>
            <wp:extent cx="1828800" cy="1257300"/>
            <wp:effectExtent l="0" t="0" r="0" b="0"/>
            <wp:wrapSquare wrapText="bothSides"/>
            <wp:docPr id="4" name="Рисунок 2" descr="Крас_лев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с_лев сай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2B1A" w:rsidRPr="001F2B1A">
        <w:rPr>
          <w:rFonts w:ascii="Times New Roman" w:hAnsi="Times New Roman" w:cs="Times New Roman"/>
          <w:b/>
          <w:sz w:val="28"/>
          <w:szCs w:val="28"/>
        </w:rPr>
        <w:t>«Жилье и городская среда» создает комфорт для жителей</w:t>
      </w:r>
    </w:p>
    <w:p w:rsidR="00CB36A3" w:rsidRPr="001F2B1A" w:rsidRDefault="00CB36A3" w:rsidP="001F2B1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2B1A" w:rsidRPr="001F2B1A" w:rsidRDefault="001F2B1A" w:rsidP="001F2B1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B1A">
        <w:rPr>
          <w:rFonts w:ascii="Times New Roman" w:hAnsi="Times New Roman" w:cs="Times New Roman"/>
          <w:b/>
          <w:sz w:val="28"/>
          <w:szCs w:val="28"/>
        </w:rPr>
        <w:t>Подрядная организация ООО «Мир строительной техники» приступила к работам по ремонту дворовой территории многоквартирного дома № 3/1 по ул. Катукова в городе Мценске.</w:t>
      </w:r>
    </w:p>
    <w:p w:rsidR="001F2B1A" w:rsidRPr="001F2B1A" w:rsidRDefault="001F2B1A" w:rsidP="001F2B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B1A">
        <w:rPr>
          <w:rFonts w:ascii="Times New Roman" w:hAnsi="Times New Roman" w:cs="Times New Roman"/>
          <w:sz w:val="28"/>
          <w:szCs w:val="28"/>
        </w:rPr>
        <w:t xml:space="preserve">Благоустройство этой дворовой территории стало возможным благодаря реализации национального проекта </w:t>
      </w:r>
      <w:r>
        <w:rPr>
          <w:rFonts w:ascii="Times New Roman" w:hAnsi="Times New Roman" w:cs="Times New Roman"/>
          <w:sz w:val="28"/>
          <w:szCs w:val="28"/>
        </w:rPr>
        <w:t>«Ж</w:t>
      </w:r>
      <w:r w:rsidRPr="001F2B1A">
        <w:rPr>
          <w:rFonts w:ascii="Times New Roman" w:hAnsi="Times New Roman" w:cs="Times New Roman"/>
          <w:sz w:val="28"/>
          <w:szCs w:val="28"/>
        </w:rPr>
        <w:t>илье и городская среда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F2B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2B1A" w:rsidRPr="001F2B1A" w:rsidRDefault="001F2B1A" w:rsidP="001F2B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2B1A">
        <w:rPr>
          <w:rFonts w:ascii="Times New Roman" w:hAnsi="Times New Roman" w:cs="Times New Roman"/>
          <w:sz w:val="28"/>
          <w:szCs w:val="28"/>
        </w:rPr>
        <w:t>Для любого жителя этот комфорт начинается с порядка в собственном дворе. Существенную поддержку в этом вопросе оказывает нацпроект, направленный на создание б</w:t>
      </w:r>
      <w:r>
        <w:rPr>
          <w:rFonts w:ascii="Times New Roman" w:hAnsi="Times New Roman" w:cs="Times New Roman"/>
          <w:sz w:val="28"/>
          <w:szCs w:val="28"/>
        </w:rPr>
        <w:t xml:space="preserve">лагоприятных условий для жизни, - говорит начальник жилищно-технического отдела управления ЖКХ администрации города Мценска Сергей Дмитриев. - </w:t>
      </w:r>
      <w:r w:rsidRPr="001F2B1A">
        <w:rPr>
          <w:rFonts w:ascii="Times New Roman" w:hAnsi="Times New Roman" w:cs="Times New Roman"/>
          <w:sz w:val="28"/>
          <w:szCs w:val="28"/>
        </w:rPr>
        <w:t>За прошедшие годы благодаря участию в программе, удалось благоустроить</w:t>
      </w:r>
      <w:r>
        <w:rPr>
          <w:rFonts w:ascii="Times New Roman" w:hAnsi="Times New Roman" w:cs="Times New Roman"/>
          <w:sz w:val="28"/>
          <w:szCs w:val="28"/>
        </w:rPr>
        <w:t xml:space="preserve"> 34 дворовых территории, скверы «Вечный огонь» и Танкистов, начать поэтапное благоустройство</w:t>
      </w:r>
      <w:r w:rsidRPr="001F2B1A">
        <w:rPr>
          <w:rFonts w:ascii="Times New Roman" w:hAnsi="Times New Roman" w:cs="Times New Roman"/>
          <w:sz w:val="28"/>
          <w:szCs w:val="28"/>
        </w:rPr>
        <w:t xml:space="preserve"> парка культуры и отдых</w:t>
      </w:r>
      <w:r>
        <w:rPr>
          <w:rFonts w:ascii="Times New Roman" w:hAnsi="Times New Roman" w:cs="Times New Roman"/>
          <w:sz w:val="28"/>
          <w:szCs w:val="28"/>
        </w:rPr>
        <w:t xml:space="preserve">а и сквера им 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1F2B1A">
        <w:rPr>
          <w:rFonts w:ascii="Times New Roman" w:hAnsi="Times New Roman" w:cs="Times New Roman"/>
          <w:sz w:val="28"/>
          <w:szCs w:val="28"/>
        </w:rPr>
        <w:t xml:space="preserve"> В этом году </w:t>
      </w:r>
      <w:r>
        <w:rPr>
          <w:rFonts w:ascii="Times New Roman" w:hAnsi="Times New Roman" w:cs="Times New Roman"/>
          <w:sz w:val="28"/>
          <w:szCs w:val="28"/>
        </w:rPr>
        <w:t xml:space="preserve">работы на последних двух территориях </w:t>
      </w:r>
      <w:r w:rsidRPr="001F2B1A">
        <w:rPr>
          <w:rFonts w:ascii="Times New Roman" w:hAnsi="Times New Roman" w:cs="Times New Roman"/>
          <w:sz w:val="28"/>
          <w:szCs w:val="28"/>
        </w:rPr>
        <w:t>продолжатся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2B1A">
        <w:rPr>
          <w:rFonts w:ascii="Times New Roman" w:hAnsi="Times New Roman" w:cs="Times New Roman"/>
          <w:sz w:val="28"/>
          <w:szCs w:val="28"/>
        </w:rPr>
        <w:t xml:space="preserve"> а также будут отремонтированы 7 дворовых территорий. </w:t>
      </w:r>
      <w:r>
        <w:rPr>
          <w:rFonts w:ascii="Times New Roman" w:hAnsi="Times New Roman" w:cs="Times New Roman"/>
          <w:sz w:val="28"/>
          <w:szCs w:val="28"/>
        </w:rPr>
        <w:t xml:space="preserve">Одна из них - дворовая территория </w:t>
      </w:r>
      <w:r w:rsidRPr="001F2B1A">
        <w:rPr>
          <w:rFonts w:ascii="Times New Roman" w:hAnsi="Times New Roman" w:cs="Times New Roman"/>
          <w:sz w:val="28"/>
          <w:szCs w:val="28"/>
        </w:rPr>
        <w:t>многоквартирного дома № 3/1 по ул. Катукова</w:t>
      </w:r>
      <w:r>
        <w:rPr>
          <w:rFonts w:ascii="Times New Roman" w:hAnsi="Times New Roman" w:cs="Times New Roman"/>
          <w:sz w:val="28"/>
          <w:szCs w:val="28"/>
        </w:rPr>
        <w:t>. Сейчас  на объекте в</w:t>
      </w:r>
      <w:r w:rsidRPr="001F2B1A">
        <w:rPr>
          <w:rFonts w:ascii="Times New Roman" w:hAnsi="Times New Roman" w:cs="Times New Roman"/>
          <w:sz w:val="28"/>
          <w:szCs w:val="28"/>
        </w:rPr>
        <w:t xml:space="preserve">едутся работы по установке бордюрного камня на проездах и тротуарах. </w:t>
      </w:r>
      <w:r>
        <w:rPr>
          <w:rFonts w:ascii="Times New Roman" w:hAnsi="Times New Roman" w:cs="Times New Roman"/>
          <w:sz w:val="28"/>
          <w:szCs w:val="28"/>
        </w:rPr>
        <w:t xml:space="preserve">В целом же, в рамках благоустройства, на территории будет выполнен </w:t>
      </w:r>
      <w:r w:rsidRPr="001F2B1A">
        <w:rPr>
          <w:rFonts w:ascii="Times New Roman" w:hAnsi="Times New Roman" w:cs="Times New Roman"/>
          <w:sz w:val="28"/>
          <w:szCs w:val="28"/>
        </w:rPr>
        <w:t>ремонт проезд</w:t>
      </w:r>
      <w:r>
        <w:rPr>
          <w:rFonts w:ascii="Times New Roman" w:hAnsi="Times New Roman" w:cs="Times New Roman"/>
          <w:sz w:val="28"/>
          <w:szCs w:val="28"/>
        </w:rPr>
        <w:t>ов, тротуаров, а также установлены малые архитектурные</w:t>
      </w:r>
      <w:r w:rsidRPr="001F2B1A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ы, устроено освещение</w:t>
      </w:r>
      <w:r w:rsidRPr="001F2B1A">
        <w:rPr>
          <w:rFonts w:ascii="Times New Roman" w:hAnsi="Times New Roman" w:cs="Times New Roman"/>
          <w:sz w:val="28"/>
          <w:szCs w:val="28"/>
        </w:rPr>
        <w:t xml:space="preserve">.  Согласно контракту, на эти цели израсходуют 2,89 </w:t>
      </w:r>
      <w:proofErr w:type="spellStart"/>
      <w:proofErr w:type="gramStart"/>
      <w:r w:rsidRPr="001F2B1A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1F2B1A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0268BF" w:rsidRDefault="001F2B1A" w:rsidP="001F2B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B1A">
        <w:rPr>
          <w:rFonts w:ascii="Times New Roman" w:hAnsi="Times New Roman" w:cs="Times New Roman"/>
          <w:sz w:val="28"/>
          <w:szCs w:val="28"/>
        </w:rPr>
        <w:t>- Раньше здесь было много выбоин и рытвин - сложно было ходить и ездить. Нас, жильцов, очень радует, что наконец-то мы попали в программу и в нашем дво</w:t>
      </w:r>
      <w:r>
        <w:rPr>
          <w:rFonts w:ascii="Times New Roman" w:hAnsi="Times New Roman" w:cs="Times New Roman"/>
          <w:sz w:val="28"/>
          <w:szCs w:val="28"/>
        </w:rPr>
        <w:t>ре   начались ремонтные работы, - радуется жительница дома Ирина Георгиевна. – Подрядчики работают добросовестно</w:t>
      </w:r>
      <w:r w:rsidRPr="001F2B1A">
        <w:rPr>
          <w:rFonts w:ascii="Times New Roman" w:hAnsi="Times New Roman" w:cs="Times New Roman"/>
          <w:sz w:val="28"/>
          <w:szCs w:val="28"/>
        </w:rPr>
        <w:t>. Будем с нетерпением ждать завершения благоустройства и обязательно сами примем участие - высадим красивые цветы на клумбах.</w:t>
      </w:r>
    </w:p>
    <w:p w:rsidR="00CB36A3" w:rsidRDefault="00CB36A3" w:rsidP="00CB36A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49785" cy="3943350"/>
            <wp:effectExtent l="19050" t="0" r="8015" b="0"/>
            <wp:docPr id="2" name="Рисунок 2" descr="C:\Users\1\Desktop\DSCN9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DSCN99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785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6A3" w:rsidRPr="001F2B1A" w:rsidRDefault="00CB36A3" w:rsidP="00CB36A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87827" cy="3971925"/>
            <wp:effectExtent l="19050" t="0" r="8073" b="0"/>
            <wp:docPr id="1" name="Рисунок 1" descr="C:\Users\1\Desktop\DSCN9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DSCN99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843" cy="3975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36A3" w:rsidRPr="001F2B1A" w:rsidSect="00D46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A2C"/>
    <w:rsid w:val="00061B16"/>
    <w:rsid w:val="001F2B1A"/>
    <w:rsid w:val="00517656"/>
    <w:rsid w:val="00A41DB1"/>
    <w:rsid w:val="00B9225C"/>
    <w:rsid w:val="00CB36A3"/>
    <w:rsid w:val="00D46392"/>
    <w:rsid w:val="00E86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86A2C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CB3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6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2021-05-13T18:02:00Z</dcterms:created>
  <dcterms:modified xsi:type="dcterms:W3CDTF">2021-05-13T18:29:00Z</dcterms:modified>
</cp:coreProperties>
</file>