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21" w:rsidRPr="00B67B07" w:rsidRDefault="00227A21" w:rsidP="009F4E9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B07">
        <w:rPr>
          <w:rFonts w:ascii="Times New Roman" w:hAnsi="Times New Roman" w:cs="Times New Roman"/>
          <w:b/>
          <w:sz w:val="28"/>
          <w:szCs w:val="28"/>
        </w:rPr>
        <w:t>Модельная библиотека: новые возможности</w:t>
      </w:r>
      <w:r w:rsidR="00B67B07" w:rsidRPr="00B67B07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4330065</wp:posOffset>
            </wp:positionH>
            <wp:positionV relativeFrom="paragraph">
              <wp:posOffset>384810</wp:posOffset>
            </wp:positionV>
            <wp:extent cx="1676400" cy="1152525"/>
            <wp:effectExtent l="0" t="0" r="0" b="0"/>
            <wp:wrapSquare wrapText="bothSides"/>
            <wp:docPr id="6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4E95" w:rsidRPr="00B67B07" w:rsidRDefault="009F4E95" w:rsidP="009F4E9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B07">
        <w:rPr>
          <w:rFonts w:ascii="Times New Roman" w:hAnsi="Times New Roman" w:cs="Times New Roman"/>
          <w:b/>
          <w:sz w:val="28"/>
          <w:szCs w:val="28"/>
        </w:rPr>
        <w:t>В модельной  центральной городской библиотеке им. И. А. Нови</w:t>
      </w:r>
      <w:r w:rsidR="00227A21" w:rsidRPr="00B67B07">
        <w:rPr>
          <w:rFonts w:ascii="Times New Roman" w:hAnsi="Times New Roman" w:cs="Times New Roman"/>
          <w:b/>
          <w:sz w:val="28"/>
          <w:szCs w:val="28"/>
        </w:rPr>
        <w:t>кова состоялось первое занятие  клуба</w:t>
      </w:r>
      <w:r w:rsidRPr="00B67B07">
        <w:rPr>
          <w:rFonts w:ascii="Times New Roman" w:hAnsi="Times New Roman" w:cs="Times New Roman"/>
          <w:b/>
          <w:sz w:val="28"/>
          <w:szCs w:val="28"/>
        </w:rPr>
        <w:t xml:space="preserve"> «Филиппок». </w:t>
      </w:r>
    </w:p>
    <w:p w:rsidR="009F4E95" w:rsidRPr="009F4E95" w:rsidRDefault="009F4E95" w:rsidP="009F4E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E95">
        <w:rPr>
          <w:rFonts w:ascii="Times New Roman" w:hAnsi="Times New Roman" w:cs="Times New Roman"/>
          <w:sz w:val="28"/>
          <w:szCs w:val="28"/>
        </w:rPr>
        <w:t>Клуб организован для детей дошкольного возраста.</w:t>
      </w:r>
    </w:p>
    <w:p w:rsidR="009F4E95" w:rsidRPr="009F4E95" w:rsidRDefault="009F4E95" w:rsidP="00227A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E95">
        <w:rPr>
          <w:rFonts w:ascii="Times New Roman" w:hAnsi="Times New Roman" w:cs="Times New Roman"/>
          <w:sz w:val="28"/>
          <w:szCs w:val="28"/>
        </w:rPr>
        <w:t xml:space="preserve">-  Занятие было посвящено Новому году и главному новогоднему гостю - Деду Морозу, - рассказала заведующая Центральной библиотечной системой города Мценска Ирина Александрова. - Юные читатели в интерактивной форме узнали интересные </w:t>
      </w:r>
      <w:proofErr w:type="gramStart"/>
      <w:r w:rsidRPr="009F4E95">
        <w:rPr>
          <w:rFonts w:ascii="Times New Roman" w:hAnsi="Times New Roman" w:cs="Times New Roman"/>
          <w:sz w:val="28"/>
          <w:szCs w:val="28"/>
        </w:rPr>
        <w:t>факты</w:t>
      </w:r>
      <w:proofErr w:type="gramEnd"/>
      <w:r w:rsidRPr="009F4E95">
        <w:rPr>
          <w:rFonts w:ascii="Times New Roman" w:hAnsi="Times New Roman" w:cs="Times New Roman"/>
          <w:sz w:val="28"/>
          <w:szCs w:val="28"/>
        </w:rPr>
        <w:t xml:space="preserve"> о главном сказочном персонаже, познакомились с 3d книгами, содержащими  веселые истории и стихи о новогоднем празднике,  а также раскрасили и оживили игрушки в интерактивной песочнице.</w:t>
      </w:r>
    </w:p>
    <w:p w:rsidR="009F4E95" w:rsidRPr="009F4E95" w:rsidRDefault="009F4E95" w:rsidP="009F4E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E95">
        <w:rPr>
          <w:rFonts w:ascii="Times New Roman" w:hAnsi="Times New Roman" w:cs="Times New Roman"/>
          <w:sz w:val="28"/>
          <w:szCs w:val="28"/>
        </w:rPr>
        <w:t xml:space="preserve">⁣ - </w:t>
      </w:r>
      <w:r w:rsidR="00227A21">
        <w:rPr>
          <w:rFonts w:ascii="Times New Roman" w:hAnsi="Times New Roman" w:cs="Times New Roman"/>
          <w:sz w:val="28"/>
          <w:szCs w:val="28"/>
        </w:rPr>
        <w:t xml:space="preserve">Модернизация придала импульс всем библиотечным процессам. </w:t>
      </w:r>
      <w:r w:rsidRPr="009F4E95">
        <w:rPr>
          <w:rFonts w:ascii="Times New Roman" w:hAnsi="Times New Roman" w:cs="Times New Roman"/>
          <w:sz w:val="28"/>
          <w:szCs w:val="28"/>
        </w:rPr>
        <w:t>Сегодня - это особое пространство, которое из книгохранилища и читального зала трансформировалось в многофункциональный информационный центр для работы, общения и обучения. Жители города получили уникальную возможность общения, развлечений, чтения книг и с комфортом проводить свободное время, - отметила. ⁣</w:t>
      </w:r>
    </w:p>
    <w:p w:rsidR="009F4E95" w:rsidRPr="00B67B07" w:rsidRDefault="009F4E95" w:rsidP="009F4E9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E95">
        <w:rPr>
          <w:rFonts w:ascii="Times New Roman" w:hAnsi="Times New Roman" w:cs="Times New Roman"/>
          <w:sz w:val="28"/>
          <w:szCs w:val="28"/>
        </w:rPr>
        <w:t>⁣Напомним, что на переоснащение</w:t>
      </w:r>
      <w:r w:rsidR="00227A21">
        <w:rPr>
          <w:rFonts w:ascii="Times New Roman" w:hAnsi="Times New Roman" w:cs="Times New Roman"/>
          <w:sz w:val="28"/>
          <w:szCs w:val="28"/>
        </w:rPr>
        <w:t xml:space="preserve"> </w:t>
      </w:r>
      <w:r w:rsidRPr="009F4E95">
        <w:rPr>
          <w:rFonts w:ascii="Times New Roman" w:hAnsi="Times New Roman" w:cs="Times New Roman"/>
          <w:sz w:val="28"/>
          <w:szCs w:val="28"/>
        </w:rPr>
        <w:t xml:space="preserve">Центральной городской библиотеки им И. А. Новикова из федерального бюджета были выделены денежные средства в сумме 10 </w:t>
      </w:r>
      <w:proofErr w:type="spellStart"/>
      <w:proofErr w:type="gramStart"/>
      <w:r w:rsidRPr="009F4E95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9F4E95">
        <w:rPr>
          <w:rFonts w:ascii="Times New Roman" w:hAnsi="Times New Roman" w:cs="Times New Roman"/>
          <w:sz w:val="28"/>
          <w:szCs w:val="28"/>
        </w:rPr>
        <w:t xml:space="preserve"> рублей </w:t>
      </w:r>
      <w:r w:rsidRPr="00B67B07">
        <w:rPr>
          <w:rFonts w:ascii="Times New Roman" w:hAnsi="Times New Roman" w:cs="Times New Roman"/>
          <w:b/>
          <w:sz w:val="28"/>
          <w:szCs w:val="28"/>
        </w:rPr>
        <w:t>в рамках национального проекта «Культура».⁣</w:t>
      </w:r>
    </w:p>
    <w:p w:rsidR="00B67B07" w:rsidRPr="009F4E95" w:rsidRDefault="00B67B07" w:rsidP="00B67B0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67.25pt">
            <v:imagedata r:id="rId5" o:title="Карточка_3"/>
          </v:shape>
        </w:pict>
      </w:r>
    </w:p>
    <w:sectPr w:rsidR="00B67B07" w:rsidRPr="009F4E95" w:rsidSect="001B6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AD1"/>
    <w:rsid w:val="001B69E3"/>
    <w:rsid w:val="00227A21"/>
    <w:rsid w:val="002F2AE3"/>
    <w:rsid w:val="004F4940"/>
    <w:rsid w:val="00680021"/>
    <w:rsid w:val="00812FE9"/>
    <w:rsid w:val="008A5AD1"/>
    <w:rsid w:val="009269BA"/>
    <w:rsid w:val="009B49A9"/>
    <w:rsid w:val="009F4E95"/>
    <w:rsid w:val="00B6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2FE9"/>
    <w:rPr>
      <w:color w:val="0000FF"/>
      <w:u w:val="single"/>
    </w:rPr>
  </w:style>
  <w:style w:type="character" w:styleId="a4">
    <w:name w:val="Emphasis"/>
    <w:basedOn w:val="a0"/>
    <w:uiPriority w:val="20"/>
    <w:qFormat/>
    <w:rsid w:val="009F4E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85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2021-12-21T05:46:00Z</dcterms:created>
  <dcterms:modified xsi:type="dcterms:W3CDTF">2021-12-22T07:20:00Z</dcterms:modified>
</cp:coreProperties>
</file>