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03" w:rsidRPr="00E84203" w:rsidRDefault="00E84203" w:rsidP="00E84203">
      <w:pPr>
        <w:shd w:val="clear" w:color="auto" w:fill="FFFFFF"/>
        <w:spacing w:before="341" w:line="278" w:lineRule="exact"/>
        <w:ind w:right="-2"/>
        <w:jc w:val="center"/>
        <w:rPr>
          <w:rFonts w:cs="Arial"/>
          <w:b/>
          <w:bCs/>
          <w:color w:val="000000"/>
          <w:spacing w:val="6"/>
          <w:sz w:val="28"/>
          <w:szCs w:val="28"/>
          <w:lang w:val="ru-RU"/>
        </w:rPr>
      </w:pPr>
      <w:r w:rsidRPr="00E84203">
        <w:rPr>
          <w:rFonts w:cs="Arial"/>
          <w:b/>
          <w:bCs/>
          <w:color w:val="000000"/>
          <w:spacing w:val="6"/>
          <w:sz w:val="28"/>
          <w:szCs w:val="28"/>
          <w:lang w:val="ru-RU"/>
        </w:rPr>
        <w:t>РОССИЙСКАЯ ФЕДЕРАЦИЯ</w:t>
      </w:r>
    </w:p>
    <w:p w:rsidR="00E84203" w:rsidRPr="00E84203" w:rsidRDefault="00E84203" w:rsidP="00E84203">
      <w:pPr>
        <w:shd w:val="clear" w:color="auto" w:fill="FFFFFF"/>
        <w:spacing w:line="278" w:lineRule="exact"/>
        <w:ind w:right="-2"/>
        <w:jc w:val="center"/>
        <w:rPr>
          <w:rFonts w:cs="Arial"/>
          <w:b/>
          <w:bCs/>
          <w:color w:val="000000"/>
          <w:spacing w:val="7"/>
          <w:sz w:val="28"/>
          <w:szCs w:val="28"/>
          <w:lang w:val="ru-RU"/>
        </w:rPr>
      </w:pPr>
      <w:r w:rsidRPr="00E84203">
        <w:rPr>
          <w:rFonts w:cs="Arial"/>
          <w:b/>
          <w:bCs/>
          <w:color w:val="000000"/>
          <w:spacing w:val="7"/>
          <w:sz w:val="28"/>
          <w:szCs w:val="28"/>
          <w:lang w:val="ru-RU"/>
        </w:rPr>
        <w:t>ОРЛОВСКАЯ ОБЛАСТЬ</w:t>
      </w:r>
    </w:p>
    <w:p w:rsidR="00E84203" w:rsidRPr="00E84203" w:rsidRDefault="00E84203" w:rsidP="00E84203">
      <w:pPr>
        <w:shd w:val="clear" w:color="auto" w:fill="FFFFFF"/>
        <w:spacing w:line="278" w:lineRule="exact"/>
        <w:ind w:right="-2"/>
        <w:jc w:val="center"/>
        <w:rPr>
          <w:rFonts w:cs="Arial"/>
          <w:sz w:val="28"/>
          <w:szCs w:val="28"/>
          <w:lang w:val="ru-RU"/>
        </w:rPr>
      </w:pPr>
    </w:p>
    <w:p w:rsidR="00E84203" w:rsidRPr="00E84203" w:rsidRDefault="00E84203" w:rsidP="00E84203">
      <w:pPr>
        <w:shd w:val="clear" w:color="auto" w:fill="FFFFFF"/>
        <w:spacing w:line="278" w:lineRule="exact"/>
        <w:ind w:right="-2"/>
        <w:jc w:val="center"/>
        <w:rPr>
          <w:rFonts w:cs="Arial"/>
          <w:b/>
          <w:i/>
          <w:iCs/>
          <w:color w:val="000000"/>
          <w:spacing w:val="-3"/>
          <w:sz w:val="28"/>
          <w:szCs w:val="28"/>
          <w:lang w:val="ru-RU"/>
        </w:rPr>
      </w:pPr>
      <w:r w:rsidRPr="00E84203">
        <w:rPr>
          <w:rFonts w:cs="Arial"/>
          <w:b/>
          <w:i/>
          <w:iCs/>
          <w:color w:val="000000"/>
          <w:spacing w:val="-3"/>
          <w:sz w:val="28"/>
          <w:szCs w:val="28"/>
          <w:lang w:val="ru-RU"/>
        </w:rPr>
        <w:t>АДМИНИСТРАЦИЯ ГОРОДА МЦЕНСКА</w:t>
      </w:r>
    </w:p>
    <w:p w:rsidR="00E84203" w:rsidRPr="00E84203" w:rsidRDefault="00E84203" w:rsidP="00E84203">
      <w:pPr>
        <w:shd w:val="clear" w:color="auto" w:fill="FFFFFF"/>
        <w:spacing w:line="278" w:lineRule="exact"/>
        <w:ind w:right="-2"/>
        <w:jc w:val="center"/>
        <w:rPr>
          <w:rFonts w:cs="Arial"/>
          <w:i/>
          <w:iCs/>
          <w:color w:val="000000"/>
          <w:spacing w:val="-3"/>
          <w:sz w:val="28"/>
          <w:szCs w:val="28"/>
          <w:lang w:val="ru-RU"/>
        </w:rPr>
      </w:pPr>
    </w:p>
    <w:p w:rsidR="00E84203" w:rsidRPr="000D7506" w:rsidRDefault="00E84203" w:rsidP="00E84203">
      <w:pPr>
        <w:shd w:val="clear" w:color="auto" w:fill="FFFFFF"/>
        <w:spacing w:before="341" w:line="278" w:lineRule="exact"/>
        <w:ind w:right="-2"/>
        <w:jc w:val="center"/>
        <w:rPr>
          <w:rFonts w:cs="Arial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E84203" w:rsidRPr="000D7506" w:rsidRDefault="00E84203" w:rsidP="00E84203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bCs/>
          <w:color w:val="000000"/>
          <w:spacing w:val="-2"/>
          <w:w w:val="107"/>
          <w:sz w:val="28"/>
          <w:szCs w:val="28"/>
        </w:rPr>
        <w:t>29.03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Pr="004B5F0B">
        <w:rPr>
          <w:rFonts w:cs="Arial"/>
          <w:bCs/>
          <w:color w:val="000000"/>
          <w:spacing w:val="-2"/>
          <w:w w:val="107"/>
          <w:sz w:val="28"/>
          <w:szCs w:val="28"/>
        </w:rPr>
        <w:t>2017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 </w:t>
      </w:r>
      <w:r>
        <w:rPr>
          <w:rFonts w:cs="Arial"/>
          <w:bCs/>
          <w:color w:val="000000"/>
          <w:spacing w:val="-2"/>
          <w:w w:val="107"/>
          <w:sz w:val="28"/>
          <w:szCs w:val="28"/>
        </w:rPr>
        <w:t>344-1</w:t>
      </w:r>
    </w:p>
    <w:p w:rsidR="007664A5" w:rsidRDefault="007664A5">
      <w:pPr>
        <w:pStyle w:val="Standard"/>
        <w:spacing w:line="200" w:lineRule="atLeast"/>
        <w:ind w:right="-108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7664A5">
      <w:pPr>
        <w:pStyle w:val="Standard"/>
        <w:spacing w:line="200" w:lineRule="atLeast"/>
        <w:ind w:right="-108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7664A5">
      <w:pPr>
        <w:pStyle w:val="Standard"/>
        <w:spacing w:line="200" w:lineRule="atLeast"/>
        <w:ind w:right="-108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7664A5">
      <w:pPr>
        <w:pStyle w:val="Standard"/>
        <w:spacing w:line="200" w:lineRule="atLeast"/>
        <w:ind w:right="-108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7664A5" w:rsidRPr="00E84203" w:rsidRDefault="00E84203">
      <w:pPr>
        <w:pStyle w:val="Standard"/>
        <w:spacing w:line="200" w:lineRule="atLeast"/>
        <w:ind w:right="-108"/>
        <w:jc w:val="center"/>
        <w:rPr>
          <w:color w:val="000000"/>
          <w:lang w:val="ru-RU"/>
        </w:rPr>
      </w:pPr>
      <w:r w:rsidRPr="00E84203"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б утверждении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дизайн-проектов</w:t>
      </w:r>
      <w:proofErr w:type="spellEnd"/>
      <w:proofErr w:type="gramEnd"/>
    </w:p>
    <w:p w:rsidR="007664A5" w:rsidRDefault="007664A5">
      <w:pPr>
        <w:pStyle w:val="Standard"/>
        <w:spacing w:line="200" w:lineRule="atLeast"/>
        <w:ind w:left="-108" w:right="-1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7664A5">
      <w:pPr>
        <w:pStyle w:val="Standard"/>
        <w:spacing w:line="200" w:lineRule="atLeast"/>
        <w:ind w:left="-108" w:right="-1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664A5" w:rsidRPr="00E84203" w:rsidRDefault="00E84203">
      <w:pPr>
        <w:pStyle w:val="Standard"/>
        <w:spacing w:line="200" w:lineRule="atLeast"/>
        <w:ind w:left="90" w:right="90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 основании  протокола заседания </w:t>
      </w:r>
      <w:r w:rsidRPr="00E84203">
        <w:rPr>
          <w:color w:val="000000"/>
          <w:sz w:val="28"/>
          <w:szCs w:val="28"/>
          <w:lang w:val="ru-RU"/>
        </w:rPr>
        <w:t>общественно</w:t>
      </w:r>
      <w:r>
        <w:rPr>
          <w:color w:val="000000"/>
          <w:sz w:val="28"/>
          <w:szCs w:val="28"/>
          <w:lang w:val="ru-RU"/>
        </w:rPr>
        <w:t>й комиссии  по результатам  общественного</w:t>
      </w:r>
      <w:r w:rsidRPr="00E84203">
        <w:rPr>
          <w:color w:val="000000"/>
          <w:sz w:val="28"/>
          <w:szCs w:val="28"/>
          <w:lang w:val="ru-RU"/>
        </w:rPr>
        <w:t xml:space="preserve"> обсуждения </w:t>
      </w:r>
      <w:proofErr w:type="spellStart"/>
      <w:proofErr w:type="gramStart"/>
      <w:r w:rsidRPr="00E84203">
        <w:rPr>
          <w:color w:val="000000"/>
          <w:sz w:val="28"/>
          <w:szCs w:val="28"/>
          <w:lang w:val="ru-RU"/>
        </w:rPr>
        <w:t>дизайн-проект</w:t>
      </w:r>
      <w:r>
        <w:rPr>
          <w:color w:val="000000"/>
          <w:sz w:val="28"/>
          <w:szCs w:val="28"/>
          <w:lang w:val="ru-RU"/>
        </w:rPr>
        <w:t>ов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благоустройства сквера «Вечный огонь, сквера «Танкистов»</w:t>
      </w:r>
      <w:r w:rsidRPr="00E84203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городского парка культуры и отдыха,</w:t>
      </w:r>
      <w:r w:rsidRPr="00E84203">
        <w:rPr>
          <w:color w:val="000000"/>
          <w:sz w:val="28"/>
          <w:szCs w:val="28"/>
          <w:lang w:val="ru-RU"/>
        </w:rPr>
        <w:t xml:space="preserve"> реализуем</w:t>
      </w:r>
      <w:r>
        <w:rPr>
          <w:color w:val="000000"/>
          <w:sz w:val="28"/>
          <w:szCs w:val="28"/>
          <w:lang w:val="ru-RU"/>
        </w:rPr>
        <w:t xml:space="preserve">ых </w:t>
      </w:r>
      <w:r w:rsidRPr="00E84203">
        <w:rPr>
          <w:color w:val="000000"/>
          <w:sz w:val="28"/>
          <w:szCs w:val="28"/>
          <w:lang w:val="ru-RU"/>
        </w:rPr>
        <w:t xml:space="preserve">в рамках  муниципальной программы 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«Формирование современной городской среды на территории города Мценска </w:t>
      </w:r>
      <w:r>
        <w:rPr>
          <w:rFonts w:cs="Times New Roman"/>
          <w:color w:val="000000"/>
          <w:sz w:val="28"/>
          <w:szCs w:val="28"/>
          <w:lang w:val="ru-RU"/>
        </w:rPr>
        <w:t>на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2018-2022 годы</w:t>
      </w:r>
      <w:r>
        <w:rPr>
          <w:rFonts w:cs="Times New Roman"/>
          <w:color w:val="000000"/>
          <w:sz w:val="28"/>
          <w:szCs w:val="28"/>
          <w:lang w:val="ru-RU"/>
        </w:rPr>
        <w:t>»</w:t>
      </w:r>
      <w:r w:rsidRPr="00E84203">
        <w:rPr>
          <w:color w:val="000000"/>
          <w:sz w:val="28"/>
          <w:szCs w:val="28"/>
          <w:lang w:val="ru-RU"/>
        </w:rPr>
        <w:t xml:space="preserve">                   </w:t>
      </w:r>
    </w:p>
    <w:p w:rsidR="007664A5" w:rsidRDefault="00E84203">
      <w:pPr>
        <w:pStyle w:val="Standard"/>
        <w:spacing w:line="200" w:lineRule="atLeast"/>
        <w:ind w:left="90" w:right="90"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ПОСТАНОВЛЯЮ:</w:t>
      </w:r>
    </w:p>
    <w:p w:rsidR="007664A5" w:rsidRDefault="007664A5">
      <w:pPr>
        <w:pStyle w:val="Standard"/>
        <w:spacing w:line="200" w:lineRule="atLeast"/>
        <w:ind w:left="90" w:right="90" w:firstLine="709"/>
        <w:jc w:val="center"/>
        <w:rPr>
          <w:color w:val="000000"/>
          <w:sz w:val="28"/>
          <w:szCs w:val="28"/>
          <w:lang w:val="ru-RU"/>
        </w:rPr>
      </w:pPr>
    </w:p>
    <w:p w:rsidR="007664A5" w:rsidRPr="00E84203" w:rsidRDefault="00E84203">
      <w:pPr>
        <w:pStyle w:val="Standard"/>
        <w:rPr>
          <w:color w:val="000000"/>
          <w:lang w:val="ru-RU"/>
        </w:rPr>
      </w:pPr>
      <w:r w:rsidRPr="00E84203">
        <w:rPr>
          <w:color w:val="000000"/>
          <w:sz w:val="28"/>
          <w:szCs w:val="28"/>
          <w:lang w:val="ru-RU"/>
        </w:rPr>
        <w:t xml:space="preserve">1. </w:t>
      </w:r>
      <w:r>
        <w:rPr>
          <w:color w:val="000000"/>
          <w:sz w:val="28"/>
          <w:szCs w:val="28"/>
          <w:lang w:val="ru-RU"/>
        </w:rPr>
        <w:t xml:space="preserve">Утвердить дизайн-проект благоустройства сквера «Вечный огонь», которым предусмотрен </w:t>
      </w: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комплекс работ по благоустройств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 общественной территории</w:t>
      </w: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>:</w:t>
      </w:r>
    </w:p>
    <w:p w:rsidR="007664A5" w:rsidRPr="00E84203" w:rsidRDefault="00E84203">
      <w:pPr>
        <w:pStyle w:val="Standard"/>
        <w:numPr>
          <w:ilvl w:val="0"/>
          <w:numId w:val="4"/>
        </w:numPr>
        <w:spacing w:line="1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устройство 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освещения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,  </w:t>
      </w:r>
      <w:r>
        <w:rPr>
          <w:rFonts w:cs="Times New Roman"/>
          <w:color w:val="000000"/>
          <w:sz w:val="28"/>
          <w:szCs w:val="28"/>
          <w:lang w:val="ru-RU"/>
        </w:rPr>
        <w:t>с установкой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светильников</w:t>
      </w:r>
      <w:proofErr w:type="gramStart"/>
      <w:r w:rsidRPr="00E84203">
        <w:rPr>
          <w:rFonts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7664A5" w:rsidRPr="00E84203" w:rsidRDefault="00E84203">
      <w:pPr>
        <w:pStyle w:val="Standard"/>
        <w:numPr>
          <w:ilvl w:val="0"/>
          <w:numId w:val="2"/>
        </w:numPr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установка ограждения для существующего  пандуса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(приложение 1).</w:t>
      </w:r>
    </w:p>
    <w:p w:rsidR="007664A5" w:rsidRPr="00E84203" w:rsidRDefault="00E84203">
      <w:pPr>
        <w:pStyle w:val="Standard"/>
        <w:rPr>
          <w:color w:val="000000"/>
          <w:lang w:val="ru-RU"/>
        </w:rPr>
      </w:pPr>
      <w:r w:rsidRPr="00E84203">
        <w:rPr>
          <w:color w:val="000000"/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  <w:lang w:val="ru-RU"/>
        </w:rPr>
        <w:t xml:space="preserve">Утвердить дизайн-проект благоустройства сквера «Танкистов», которым предусмотрен </w:t>
      </w: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комплекс работ по благоустройств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 общественной территории</w:t>
      </w: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>:</w:t>
      </w:r>
    </w:p>
    <w:p w:rsidR="007664A5" w:rsidRPr="00E84203" w:rsidRDefault="00E8420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устройство 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освещения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,  </w:t>
      </w:r>
      <w:r>
        <w:rPr>
          <w:rFonts w:cs="Times New Roman"/>
          <w:color w:val="000000"/>
          <w:sz w:val="28"/>
          <w:szCs w:val="28"/>
          <w:lang w:val="ru-RU"/>
        </w:rPr>
        <w:t xml:space="preserve">с </w:t>
      </w:r>
      <w:r>
        <w:rPr>
          <w:rFonts w:cs="Times New Roman"/>
          <w:color w:val="000000"/>
          <w:sz w:val="28"/>
          <w:szCs w:val="28"/>
          <w:lang w:val="ru-RU"/>
        </w:rPr>
        <w:t>установкой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светильников</w:t>
      </w:r>
      <w:r w:rsidRPr="00E84203">
        <w:rPr>
          <w:rFonts w:cs="Times New Roman"/>
          <w:color w:val="000000"/>
          <w:sz w:val="28"/>
          <w:szCs w:val="28"/>
          <w:lang w:val="ru-RU"/>
        </w:rPr>
        <w:t>;</w:t>
      </w:r>
    </w:p>
    <w:p w:rsidR="007664A5" w:rsidRDefault="00E8420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озеленение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(приложение 2).</w:t>
      </w:r>
    </w:p>
    <w:p w:rsidR="007664A5" w:rsidRPr="00E84203" w:rsidRDefault="00E84203">
      <w:pPr>
        <w:pStyle w:val="Standard"/>
        <w:rPr>
          <w:color w:val="000000"/>
          <w:lang w:val="ru-RU"/>
        </w:rPr>
      </w:pPr>
      <w:r w:rsidRPr="00E84203">
        <w:rPr>
          <w:color w:val="000000"/>
          <w:sz w:val="28"/>
          <w:szCs w:val="28"/>
          <w:lang w:val="ru-RU"/>
        </w:rPr>
        <w:t xml:space="preserve">3. </w:t>
      </w:r>
      <w:r>
        <w:rPr>
          <w:color w:val="000000"/>
          <w:sz w:val="28"/>
          <w:szCs w:val="28"/>
          <w:lang w:val="ru-RU"/>
        </w:rPr>
        <w:t xml:space="preserve">Утвердить дизайн-проект благоустройства городского парка культуры и отдыха, которым предусмотрен </w:t>
      </w: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комплекс работ по благоустройств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 места массового отдыха</w:t>
      </w: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>:</w:t>
      </w:r>
    </w:p>
    <w:p w:rsidR="007664A5" w:rsidRDefault="00E84203">
      <w:pPr>
        <w:pStyle w:val="Standard"/>
        <w:rPr>
          <w:color w:val="000000"/>
        </w:rPr>
      </w:pPr>
      <w:r w:rsidRPr="00E8420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ремонт асфальтового покрытия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главной аллеи</w:t>
      </w:r>
    </w:p>
    <w:p w:rsidR="007664A5" w:rsidRPr="00E84203" w:rsidRDefault="00E8420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устройство 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освещения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,  </w:t>
      </w:r>
      <w:r>
        <w:rPr>
          <w:rFonts w:cs="Times New Roman"/>
          <w:color w:val="000000"/>
          <w:sz w:val="28"/>
          <w:szCs w:val="28"/>
          <w:lang w:val="ru-RU"/>
        </w:rPr>
        <w:t>с установкой</w:t>
      </w:r>
      <w:r w:rsidRPr="00E8420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светильников</w:t>
      </w:r>
      <w:r w:rsidRPr="00E84203">
        <w:rPr>
          <w:rFonts w:cs="Times New Roman"/>
          <w:color w:val="000000"/>
          <w:sz w:val="28"/>
          <w:szCs w:val="28"/>
          <w:lang w:val="ru-RU"/>
        </w:rPr>
        <w:t>;</w:t>
      </w:r>
    </w:p>
    <w:p w:rsidR="007664A5" w:rsidRDefault="00E84203">
      <w:pPr>
        <w:pStyle w:val="Standard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установка урн и лавочек (приложение 3).</w:t>
      </w:r>
    </w:p>
    <w:p w:rsidR="007664A5" w:rsidRPr="00E84203" w:rsidRDefault="00E84203">
      <w:pPr>
        <w:pStyle w:val="Standard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4. Утвердить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дизайн-проекты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дворовых территорий  по следующим адресам:  ул. Катукова, д. 7, ул. Кузьмина, д.6, ул. Московская, д.16,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м-н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Коммаш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, д.10,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ул. Тургенева, д. 83, ул. Ленина, д. 200-202, ул. К.Маркса, д. 78, ул. Московская, д.15,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ул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Дзержинского, д. 6, ул. Тургенева, д. 90, ул. Ленина, д. 23, ул. Мира, д. 36, ул. Машиностроителей, д.10/1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(приложение 4). 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</w:t>
      </w:r>
    </w:p>
    <w:p w:rsidR="007664A5" w:rsidRPr="00E84203" w:rsidRDefault="00E84203">
      <w:pPr>
        <w:pStyle w:val="Standard"/>
        <w:spacing w:line="200" w:lineRule="atLeast"/>
        <w:ind w:left="30"/>
        <w:jc w:val="both"/>
        <w:rPr>
          <w:color w:val="000000"/>
          <w:lang w:val="ru-RU"/>
        </w:rPr>
      </w:pPr>
      <w:r w:rsidRPr="00E84203">
        <w:rPr>
          <w:rFonts w:cs="Times New Roman"/>
          <w:color w:val="000000"/>
          <w:sz w:val="28"/>
          <w:szCs w:val="28"/>
          <w:lang w:val="ru-RU"/>
        </w:rPr>
        <w:t>5. Комитету организационно-кадровой ра</w:t>
      </w:r>
      <w:r w:rsidRPr="00E84203">
        <w:rPr>
          <w:rFonts w:cs="Times New Roman"/>
          <w:color w:val="000000"/>
          <w:sz w:val="28"/>
          <w:szCs w:val="28"/>
          <w:lang w:val="ru-RU"/>
        </w:rPr>
        <w:t>боты, информатизации и делопроизводства администрации города Мценска (</w:t>
      </w:r>
      <w:r>
        <w:rPr>
          <w:rFonts w:cs="Times New Roman"/>
          <w:color w:val="000000"/>
          <w:sz w:val="28"/>
          <w:szCs w:val="28"/>
          <w:lang w:val="ru-RU"/>
        </w:rPr>
        <w:t xml:space="preserve">Н. Е.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Забродская</w:t>
      </w:r>
      <w:proofErr w:type="spellEnd"/>
      <w:r w:rsidRPr="00E84203">
        <w:rPr>
          <w:rFonts w:cs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E84203">
        <w:rPr>
          <w:rFonts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E84203">
        <w:rPr>
          <w:rFonts w:cs="Times New Roman"/>
          <w:color w:val="000000"/>
          <w:sz w:val="28"/>
          <w:szCs w:val="28"/>
          <w:lang w:val="ru-RU"/>
        </w:rPr>
        <w:t xml:space="preserve"> настоящее постановление  на официальном сайте администрации города в сети </w:t>
      </w:r>
      <w:r w:rsidRPr="00E84203">
        <w:rPr>
          <w:rFonts w:cs="Times New Roman"/>
          <w:color w:val="000000"/>
          <w:sz w:val="28"/>
          <w:szCs w:val="28"/>
          <w:lang w:val="ru-RU"/>
        </w:rPr>
        <w:lastRenderedPageBreak/>
        <w:t>«Интернет».</w:t>
      </w:r>
    </w:p>
    <w:p w:rsidR="007664A5" w:rsidRPr="00E84203" w:rsidRDefault="00E84203">
      <w:pPr>
        <w:pStyle w:val="Standard"/>
        <w:spacing w:line="200" w:lineRule="atLeast"/>
        <w:ind w:left="30"/>
        <w:jc w:val="both"/>
        <w:rPr>
          <w:rFonts w:cs="Times New Roman"/>
          <w:sz w:val="28"/>
          <w:szCs w:val="28"/>
          <w:lang w:val="ru-RU"/>
        </w:rPr>
      </w:pPr>
      <w:r w:rsidRPr="00E84203">
        <w:rPr>
          <w:rFonts w:cs="Times New Roman"/>
          <w:sz w:val="28"/>
          <w:szCs w:val="28"/>
          <w:lang w:val="ru-RU"/>
        </w:rPr>
        <w:t xml:space="preserve">6. </w:t>
      </w:r>
      <w:proofErr w:type="gramStart"/>
      <w:r w:rsidRPr="00E84203">
        <w:rPr>
          <w:rFonts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84203">
        <w:rPr>
          <w:rFonts w:cs="Times New Roman"/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первог</w:t>
      </w:r>
      <w:r w:rsidRPr="00E84203">
        <w:rPr>
          <w:rFonts w:cs="Times New Roman"/>
          <w:color w:val="000000"/>
          <w:sz w:val="28"/>
          <w:szCs w:val="28"/>
          <w:lang w:val="ru-RU"/>
        </w:rPr>
        <w:t>о заместителя главы администрации города Мценска С.А. Чернышина.</w:t>
      </w:r>
    </w:p>
    <w:p w:rsidR="007664A5" w:rsidRPr="00E84203" w:rsidRDefault="007664A5">
      <w:pPr>
        <w:pStyle w:val="Standard"/>
        <w:tabs>
          <w:tab w:val="left" w:pos="9690"/>
        </w:tabs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664A5" w:rsidRPr="00E84203" w:rsidRDefault="007664A5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E84203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Глава города Мценска                                                                            А. Н. Беляев</w:t>
      </w:r>
    </w:p>
    <w:p w:rsidR="007664A5" w:rsidRDefault="007664A5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7664A5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664A5" w:rsidRDefault="007664A5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7664A5" w:rsidSect="007664A5">
      <w:pgSz w:w="11905" w:h="16837"/>
      <w:pgMar w:top="1134" w:right="565" w:bottom="53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A5" w:rsidRDefault="007664A5" w:rsidP="007664A5">
      <w:r>
        <w:separator/>
      </w:r>
    </w:p>
  </w:endnote>
  <w:endnote w:type="continuationSeparator" w:id="0">
    <w:p w:rsidR="007664A5" w:rsidRDefault="007664A5" w:rsidP="0076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A5" w:rsidRDefault="00E84203" w:rsidP="007664A5">
      <w:r w:rsidRPr="007664A5">
        <w:rPr>
          <w:color w:val="000000"/>
        </w:rPr>
        <w:separator/>
      </w:r>
    </w:p>
  </w:footnote>
  <w:footnote w:type="continuationSeparator" w:id="0">
    <w:p w:rsidR="007664A5" w:rsidRDefault="007664A5" w:rsidP="0076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6C"/>
    <w:multiLevelType w:val="multilevel"/>
    <w:tmpl w:val="ED50AACA"/>
    <w:styleLink w:val="WW8Num7"/>
    <w:lvl w:ilvl="0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Symbol"/>
        <w:caps w:val="0"/>
        <w:smallCaps w:val="0"/>
      </w:rPr>
    </w:lvl>
  </w:abstractNum>
  <w:abstractNum w:abstractNumId="1">
    <w:nsid w:val="0A4E71DA"/>
    <w:multiLevelType w:val="multilevel"/>
    <w:tmpl w:val="24D8B882"/>
    <w:styleLink w:val="WW8Num5"/>
    <w:lvl w:ilvl="0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Symbol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Symbol"/>
        <w:caps w:val="0"/>
        <w:smallCaps w:val="0"/>
      </w:rPr>
    </w:lvl>
  </w:abstractNum>
  <w:abstractNum w:abstractNumId="2">
    <w:nsid w:val="6D412010"/>
    <w:multiLevelType w:val="multilevel"/>
    <w:tmpl w:val="9894D83C"/>
    <w:styleLink w:val="WW8Num6"/>
    <w:lvl w:ilvl="0">
      <w:start w:val="2"/>
      <w:numFmt w:val="decimal"/>
      <w:lvlText w:val="%1)"/>
      <w:lvlJc w:val="left"/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4A5"/>
    <w:rsid w:val="007664A5"/>
    <w:rsid w:val="00E8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4A5"/>
  </w:style>
  <w:style w:type="paragraph" w:customStyle="1" w:styleId="Heading">
    <w:name w:val="Heading"/>
    <w:basedOn w:val="Standard"/>
    <w:next w:val="Textbody"/>
    <w:rsid w:val="007664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664A5"/>
    <w:pPr>
      <w:spacing w:after="120"/>
    </w:pPr>
  </w:style>
  <w:style w:type="paragraph" w:styleId="a3">
    <w:name w:val="List"/>
    <w:basedOn w:val="Textbody"/>
    <w:rsid w:val="007664A5"/>
  </w:style>
  <w:style w:type="paragraph" w:customStyle="1" w:styleId="Caption">
    <w:name w:val="Caption"/>
    <w:basedOn w:val="Standard"/>
    <w:rsid w:val="007664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64A5"/>
    <w:pPr>
      <w:suppressLineNumbers/>
    </w:pPr>
  </w:style>
  <w:style w:type="paragraph" w:customStyle="1" w:styleId="TableContents">
    <w:name w:val="Table Contents"/>
    <w:basedOn w:val="Standard"/>
    <w:rsid w:val="007664A5"/>
    <w:pPr>
      <w:suppressLineNumbers/>
    </w:pPr>
  </w:style>
  <w:style w:type="character" w:customStyle="1" w:styleId="NumberingSymbols">
    <w:name w:val="Numbering Symbols"/>
    <w:rsid w:val="007664A5"/>
  </w:style>
  <w:style w:type="character" w:customStyle="1" w:styleId="StrongEmphasis">
    <w:name w:val="Strong Emphasis"/>
    <w:rsid w:val="007664A5"/>
    <w:rPr>
      <w:b/>
      <w:bCs/>
    </w:rPr>
  </w:style>
  <w:style w:type="character" w:customStyle="1" w:styleId="WW8Num6z0">
    <w:name w:val="WW8Num6z0"/>
    <w:rsid w:val="007664A5"/>
    <w:rPr>
      <w:rFonts w:cs="Times New Roman"/>
      <w:caps w:val="0"/>
      <w:smallCaps w:val="0"/>
    </w:rPr>
  </w:style>
  <w:style w:type="character" w:customStyle="1" w:styleId="WW8Num6z1">
    <w:name w:val="WW8Num6z1"/>
    <w:rsid w:val="007664A5"/>
  </w:style>
  <w:style w:type="character" w:customStyle="1" w:styleId="WW8Num6z2">
    <w:name w:val="WW8Num6z2"/>
    <w:rsid w:val="007664A5"/>
  </w:style>
  <w:style w:type="character" w:customStyle="1" w:styleId="WW8Num6z3">
    <w:name w:val="WW8Num6z3"/>
    <w:rsid w:val="007664A5"/>
  </w:style>
  <w:style w:type="character" w:customStyle="1" w:styleId="WW8Num6z4">
    <w:name w:val="WW8Num6z4"/>
    <w:rsid w:val="007664A5"/>
  </w:style>
  <w:style w:type="character" w:customStyle="1" w:styleId="WW8Num6z5">
    <w:name w:val="WW8Num6z5"/>
    <w:rsid w:val="007664A5"/>
  </w:style>
  <w:style w:type="character" w:customStyle="1" w:styleId="WW8Num6z6">
    <w:name w:val="WW8Num6z6"/>
    <w:rsid w:val="007664A5"/>
  </w:style>
  <w:style w:type="character" w:customStyle="1" w:styleId="WW8Num6z7">
    <w:name w:val="WW8Num6z7"/>
    <w:rsid w:val="007664A5"/>
  </w:style>
  <w:style w:type="character" w:customStyle="1" w:styleId="WW8Num6z8">
    <w:name w:val="WW8Num6z8"/>
    <w:rsid w:val="007664A5"/>
  </w:style>
  <w:style w:type="character" w:customStyle="1" w:styleId="WW8Num5z0">
    <w:name w:val="WW8Num5z0"/>
    <w:rsid w:val="007664A5"/>
    <w:rPr>
      <w:rFonts w:ascii="Symbol" w:hAnsi="Symbol" w:cs="Symbol"/>
      <w:caps w:val="0"/>
      <w:smallCaps w:val="0"/>
    </w:rPr>
  </w:style>
  <w:style w:type="character" w:customStyle="1" w:styleId="WW8Num7z0">
    <w:name w:val="WW8Num7z0"/>
    <w:rsid w:val="007664A5"/>
    <w:rPr>
      <w:rFonts w:ascii="Symbol" w:hAnsi="Symbol" w:cs="Symbol"/>
      <w:caps w:val="0"/>
      <w:smallCaps w:val="0"/>
    </w:rPr>
  </w:style>
  <w:style w:type="numbering" w:customStyle="1" w:styleId="WW8Num6">
    <w:name w:val="WW8Num6"/>
    <w:basedOn w:val="a2"/>
    <w:rsid w:val="007664A5"/>
    <w:pPr>
      <w:numPr>
        <w:numId w:val="1"/>
      </w:numPr>
    </w:pPr>
  </w:style>
  <w:style w:type="numbering" w:customStyle="1" w:styleId="WW8Num5">
    <w:name w:val="WW8Num5"/>
    <w:basedOn w:val="a2"/>
    <w:rsid w:val="007664A5"/>
    <w:pPr>
      <w:numPr>
        <w:numId w:val="2"/>
      </w:numPr>
    </w:pPr>
  </w:style>
  <w:style w:type="numbering" w:customStyle="1" w:styleId="WW8Num7">
    <w:name w:val="WW8Num7"/>
    <w:basedOn w:val="a2"/>
    <w:rsid w:val="007664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cp:lastPrinted>2018-03-30T07:47:00Z</cp:lastPrinted>
  <dcterms:created xsi:type="dcterms:W3CDTF">2009-04-16T11:32:00Z</dcterms:created>
  <dcterms:modified xsi:type="dcterms:W3CDTF">2018-04-26T08:19:00Z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