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260"/>
      </w:tblGrid>
      <w:tr w:rsidR="00D24588">
        <w:trPr>
          <w:trHeight w:val="1229"/>
        </w:trPr>
        <w:tc>
          <w:tcPr>
            <w:tcW w:w="10187" w:type="dxa"/>
            <w:gridSpan w:val="2"/>
            <w:shd w:val="clear" w:color="auto" w:fill="auto"/>
            <w:vAlign w:val="center"/>
          </w:tcPr>
          <w:p w:rsidR="0028568E" w:rsidRDefault="0028568E" w:rsidP="0028568E">
            <w:pPr>
              <w:pStyle w:val="Standard"/>
              <w:jc w:val="center"/>
              <w:rPr>
                <w:b/>
                <w:color w:val="000000"/>
                <w:szCs w:val="20"/>
              </w:rPr>
            </w:pPr>
          </w:p>
          <w:p w:rsidR="0028568E" w:rsidRPr="000D7506" w:rsidRDefault="0028568E" w:rsidP="0028568E">
            <w:pPr>
              <w:shd w:val="clear" w:color="auto" w:fill="FFFFFF"/>
              <w:spacing w:before="341" w:line="278" w:lineRule="exact"/>
              <w:ind w:right="-2"/>
              <w:jc w:val="center"/>
              <w:rPr>
                <w:rFonts w:cs="Arial"/>
                <w:b/>
                <w:bCs/>
                <w:color w:val="000000"/>
                <w:spacing w:val="6"/>
                <w:sz w:val="28"/>
                <w:szCs w:val="28"/>
              </w:rPr>
            </w:pPr>
            <w:r w:rsidRPr="000D7506">
              <w:rPr>
                <w:rFonts w:cs="Arial"/>
                <w:b/>
                <w:bCs/>
                <w:color w:val="000000"/>
                <w:spacing w:val="6"/>
                <w:sz w:val="28"/>
                <w:szCs w:val="28"/>
              </w:rPr>
              <w:t>РОССИЙСКАЯ ФЕДЕРАЦИЯ</w:t>
            </w:r>
          </w:p>
          <w:p w:rsidR="0028568E" w:rsidRPr="000D7506" w:rsidRDefault="0028568E" w:rsidP="0028568E">
            <w:pPr>
              <w:shd w:val="clear" w:color="auto" w:fill="FFFFFF"/>
              <w:spacing w:line="278" w:lineRule="exact"/>
              <w:ind w:right="-2"/>
              <w:jc w:val="center"/>
              <w:rPr>
                <w:rFonts w:cs="Arial"/>
                <w:b/>
                <w:bCs/>
                <w:color w:val="000000"/>
                <w:spacing w:val="7"/>
                <w:sz w:val="28"/>
                <w:szCs w:val="28"/>
              </w:rPr>
            </w:pPr>
            <w:r w:rsidRPr="000D7506">
              <w:rPr>
                <w:rFonts w:cs="Arial"/>
                <w:b/>
                <w:bCs/>
                <w:color w:val="000000"/>
                <w:spacing w:val="7"/>
                <w:sz w:val="28"/>
                <w:szCs w:val="28"/>
              </w:rPr>
              <w:t>ОРЛОВСКАЯ ОБЛАСТЬ</w:t>
            </w:r>
          </w:p>
          <w:p w:rsidR="0028568E" w:rsidRPr="000D7506" w:rsidRDefault="0028568E" w:rsidP="0028568E">
            <w:pPr>
              <w:shd w:val="clear" w:color="auto" w:fill="FFFFFF"/>
              <w:spacing w:line="278" w:lineRule="exact"/>
              <w:ind w:right="-2"/>
              <w:jc w:val="center"/>
              <w:rPr>
                <w:rFonts w:cs="Arial"/>
                <w:sz w:val="28"/>
                <w:szCs w:val="28"/>
              </w:rPr>
            </w:pPr>
          </w:p>
          <w:p w:rsidR="0028568E" w:rsidRPr="000D7506" w:rsidRDefault="0028568E" w:rsidP="0028568E">
            <w:pPr>
              <w:shd w:val="clear" w:color="auto" w:fill="FFFFFF"/>
              <w:spacing w:line="278" w:lineRule="exact"/>
              <w:ind w:right="-2"/>
              <w:jc w:val="center"/>
              <w:rPr>
                <w:rFonts w:cs="Arial"/>
                <w:b/>
                <w:i/>
                <w:iCs/>
                <w:color w:val="000000"/>
                <w:spacing w:val="-3"/>
                <w:sz w:val="28"/>
                <w:szCs w:val="28"/>
              </w:rPr>
            </w:pPr>
            <w:r w:rsidRPr="000D7506">
              <w:rPr>
                <w:rFonts w:cs="Arial"/>
                <w:b/>
                <w:i/>
                <w:iCs/>
                <w:color w:val="000000"/>
                <w:spacing w:val="-3"/>
                <w:sz w:val="28"/>
                <w:szCs w:val="28"/>
              </w:rPr>
              <w:t>АДМИНИСТРАЦИЯ ГОРОДА МЦЕНСКА</w:t>
            </w:r>
          </w:p>
          <w:p w:rsidR="0028568E" w:rsidRPr="000D7506" w:rsidRDefault="0028568E" w:rsidP="0028568E">
            <w:pPr>
              <w:shd w:val="clear" w:color="auto" w:fill="FFFFFF"/>
              <w:spacing w:line="278" w:lineRule="exact"/>
              <w:ind w:right="-2"/>
              <w:jc w:val="center"/>
              <w:rPr>
                <w:rFonts w:cs="Arial"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:rsidR="0028568E" w:rsidRPr="000D7506" w:rsidRDefault="0028568E" w:rsidP="0028568E">
            <w:pPr>
              <w:shd w:val="clear" w:color="auto" w:fill="FFFFFF"/>
              <w:spacing w:before="341" w:line="278" w:lineRule="exact"/>
              <w:ind w:right="-2"/>
              <w:jc w:val="center"/>
              <w:rPr>
                <w:rFonts w:cs="Arial"/>
                <w:sz w:val="28"/>
                <w:szCs w:val="28"/>
              </w:rPr>
            </w:pPr>
            <w:r w:rsidRPr="000D7506">
              <w:rPr>
                <w:rFonts w:cs="Arial"/>
                <w:b/>
                <w:bCs/>
                <w:color w:val="000000"/>
                <w:spacing w:val="-2"/>
                <w:w w:val="107"/>
                <w:sz w:val="28"/>
                <w:szCs w:val="28"/>
              </w:rPr>
              <w:t>ПОСТАНОВЛЕНИЕ</w:t>
            </w:r>
          </w:p>
          <w:p w:rsidR="0028568E" w:rsidRPr="00EF7E33" w:rsidRDefault="00EF7E33" w:rsidP="0028568E">
            <w:pPr>
              <w:shd w:val="clear" w:color="auto" w:fill="FFFFFF"/>
              <w:spacing w:before="72" w:line="619" w:lineRule="exact"/>
              <w:ind w:right="-2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  <w:lang w:val="en-US"/>
              </w:rPr>
              <w:t>14</w:t>
            </w:r>
            <w:r w:rsidR="0028568E" w:rsidRPr="0028568E"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</w:rPr>
              <w:t>.0</w:t>
            </w:r>
            <w:r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  <w:lang w:val="en-US"/>
              </w:rPr>
              <w:t>8</w:t>
            </w:r>
            <w:r w:rsidR="0028568E" w:rsidRPr="000D7506"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</w:rPr>
              <w:t>.</w:t>
            </w:r>
            <w:r w:rsidR="0028568E" w:rsidRPr="0028568E"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</w:rPr>
              <w:t>2017</w:t>
            </w:r>
            <w:r w:rsidR="0028568E" w:rsidRPr="000D7506"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</w:rPr>
              <w:t xml:space="preserve">  № </w:t>
            </w:r>
            <w:r>
              <w:rPr>
                <w:rFonts w:cs="Arial"/>
                <w:bCs/>
                <w:color w:val="000000"/>
                <w:spacing w:val="-2"/>
                <w:w w:val="107"/>
                <w:sz w:val="28"/>
                <w:szCs w:val="28"/>
                <w:lang w:val="en-US"/>
              </w:rPr>
              <w:t>849</w:t>
            </w:r>
          </w:p>
          <w:p w:rsidR="00D24588" w:rsidRDefault="00D24588">
            <w:pPr>
              <w:spacing w:after="0" w:line="20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Мценска на 2018-2022 годы»,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годы», Порядка общественного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обсуждения проекта муниципальной программы «Формирование современной городской среды на территории города Мценска на 2018-2022 годы»</w:t>
            </w:r>
          </w:p>
          <w:p w:rsidR="00D24588" w:rsidRDefault="00D24588">
            <w:pPr>
              <w:spacing w:after="0" w:line="200" w:lineRule="atLeast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10187" w:type="dxa"/>
            <w:gridSpan w:val="2"/>
            <w:shd w:val="clear" w:color="auto" w:fill="auto"/>
          </w:tcPr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соответствии с  Федеральным законом от 06.10.2003 N 131-ФЗ "Об общих принципах организации местного самоуправления в Российской Федерации", приказом Минстроя РФ от 6 апреля 2017 года N 691/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bookmarkStart w:id="0" w:name="P0005"/>
            <w:bookmarkEnd w:id="0"/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годы»</w:t>
            </w:r>
          </w:p>
          <w:p w:rsidR="00D24588" w:rsidRDefault="00D24588">
            <w:pPr>
              <w:spacing w:after="0" w:line="200" w:lineRule="atLeast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ПостановляЮ:</w:t>
            </w:r>
          </w:p>
          <w:p w:rsidR="00D24588" w:rsidRDefault="00D24588">
            <w:pPr>
              <w:spacing w:after="0" w:line="200" w:lineRule="atLeast"/>
              <w:ind w:left="-108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Мценска на 2018-2022 годы» (приложение 1).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Утвердить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 » (приложение 2).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Утвердить Порядок общественного обсуждения проекта муниципальной программы «Формирование современной городской среды на территории города Мценска на 2018-2022 годы» (приложение 3).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Создать общественную комиссию  по благоустройству территории города и формированию современной городской среды на территории города Мценска на 2018-2022 годы  и утвердить ее персональный состав (приложение 4).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Утвердить Положение об общественной комиссии  по благоустройству территории города и формированию современной городской среды на 2018-2022 годы     (приложение 5).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Комитету организационно-кадровой работы, информатизации и делопроизводства администрации города Мценска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Е.)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Мценский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край» и на официальном сайте администрации города в сети Интернет.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постановления возложить на первого заместителя главы администрации города Мценска  С.А. Чернышина.</w:t>
            </w: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588" w:rsidRDefault="00D24588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rPr>
          <w:trHeight w:val="371"/>
        </w:trPr>
        <w:tc>
          <w:tcPr>
            <w:tcW w:w="4927" w:type="dxa"/>
            <w:shd w:val="clear" w:color="auto" w:fill="auto"/>
          </w:tcPr>
          <w:p w:rsidR="00D24588" w:rsidRDefault="00D24588">
            <w:pPr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Глава города Мценска </w:t>
            </w:r>
          </w:p>
        </w:tc>
        <w:tc>
          <w:tcPr>
            <w:tcW w:w="5260" w:type="dxa"/>
            <w:shd w:val="clear" w:color="auto" w:fill="auto"/>
          </w:tcPr>
          <w:p w:rsidR="00D24588" w:rsidRDefault="00D24588">
            <w:pPr>
              <w:spacing w:after="0" w:line="200" w:lineRule="atLeast"/>
              <w:ind w:right="-108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А. Н. Беляев</w:t>
            </w:r>
          </w:p>
        </w:tc>
      </w:tr>
    </w:tbl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ectPr w:rsidR="00D24588">
          <w:pgSz w:w="11906" w:h="16838"/>
          <w:pgMar w:top="426" w:right="482" w:bottom="500" w:left="1236" w:header="720" w:footer="720" w:gutter="0"/>
          <w:cols w:space="720"/>
          <w:docGrid w:linePitch="600" w:charSpace="36864"/>
        </w:sectPr>
      </w:pP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к постановлению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Мценск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</w:t>
      </w:r>
      <w:r w:rsidR="00943D53"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14</w:t>
      </w:r>
      <w:r w:rsidR="00943D53"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.0</w:t>
      </w:r>
      <w:r w:rsidR="00943D53"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</w:t>
      </w:r>
      <w:r w:rsidR="00943D53"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 №___</w:t>
      </w:r>
      <w:r w:rsidR="00943D53"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849</w:t>
      </w:r>
      <w:r>
        <w:rPr>
          <w:rFonts w:ascii="Times New Roman" w:hAnsi="Times New Roman"/>
          <w:sz w:val="24"/>
          <w:szCs w:val="24"/>
        </w:rPr>
        <w:t>___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4588" w:rsidRDefault="00D24588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4588" w:rsidRDefault="00D24588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24588" w:rsidRDefault="00D24588">
      <w:pPr>
        <w:shd w:val="clear" w:color="auto" w:fill="FFFFFF"/>
        <w:spacing w:after="0" w:line="100" w:lineRule="atLeast"/>
        <w:jc w:val="center"/>
        <w:rPr>
          <w:color w:val="000000"/>
          <w:sz w:val="28"/>
          <w:szCs w:val="28"/>
        </w:rPr>
      </w:pPr>
    </w:p>
    <w:p w:rsidR="00D24588" w:rsidRDefault="00D24588">
      <w:pPr>
        <w:spacing w:after="0" w:line="100" w:lineRule="atLeast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Настоящий Порядок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и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дворовых территорий в городе Мценске на 2018-2022 годы (далее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— перечень дворовых территорий).</w:t>
      </w:r>
    </w:p>
    <w:p w:rsidR="00D24588" w:rsidRDefault="00D24588">
      <w:pPr>
        <w:spacing w:after="0" w:line="100" w:lineRule="atLeast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D24588" w:rsidRDefault="00D24588">
      <w:pPr>
        <w:shd w:val="clear" w:color="auto" w:fill="FFFFFF"/>
        <w:spacing w:after="0" w:line="100" w:lineRule="atLeast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города публикует в средствах массовой информации, в т.ч. на официальном сайте администрации города Мценска в сети «Интернет» извещение о начале приема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Мценска на 2018-2022 годы» с указанием периода и места приема Предложений.</w:t>
      </w:r>
      <w:proofErr w:type="gramEnd"/>
    </w:p>
    <w:p w:rsidR="00D24588" w:rsidRDefault="00D24588">
      <w:pPr>
        <w:spacing w:after="0" w:line="100" w:lineRule="atLeast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 заинтересованных лиц о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включении дворовой территории в муниципальную программу «Формирование современной городской среды на территории города Мценска на 2018-2022 годы»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— Предложения)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подаются в письменной форме или в форме электронного обращения, согласно приложению  1 к настоящему Порядку. 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Предложения принимаются в течение 30 дней со дня опубликования извещения о приеме Предложений.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Предложения принимаются от представителей, уполномоченных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дворовой территории   многоквартирного дома (избранных согласно протокола). 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 Предложению  прилагаются: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копия протокола общего собрания собственников помещений многоквартирного дома, оформленные в соответствии с требованиями Жилищного кодекса Российской Федерации и в соответствии с приказом Минстроя России от 31.07.2014 года №411/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</w:t>
      </w:r>
      <w:r>
        <w:rPr>
          <w:rFonts w:cs="Calibri"/>
          <w:sz w:val="28"/>
          <w:szCs w:val="28"/>
        </w:rPr>
        <w:t>содержащего следующую информацию:</w:t>
      </w:r>
    </w:p>
    <w:p w:rsidR="00D24588" w:rsidRDefault="00D24588">
      <w:pPr>
        <w:pStyle w:val="NormalWeb"/>
        <w:spacing w:before="0" w:after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о включении дворовой территории в муниципальную программу «Формирование современной городской среды</w:t>
      </w:r>
      <w:r>
        <w:rPr>
          <w:rFonts w:cs="Calibri"/>
          <w:sz w:val="28"/>
          <w:szCs w:val="28"/>
        </w:rPr>
        <w:t xml:space="preserve"> на территории города Мценска </w:t>
      </w:r>
      <w:r>
        <w:rPr>
          <w:b/>
          <w:bCs/>
          <w:sz w:val="28"/>
          <w:szCs w:val="28"/>
        </w:rPr>
        <w:t xml:space="preserve">на </w:t>
      </w:r>
      <w:r>
        <w:rPr>
          <w:sz w:val="28"/>
          <w:szCs w:val="28"/>
        </w:rPr>
        <w:t>2018-2022 годы</w:t>
      </w:r>
      <w:r>
        <w:rPr>
          <w:color w:val="000000"/>
          <w:sz w:val="28"/>
          <w:szCs w:val="28"/>
        </w:rPr>
        <w:t>»;</w:t>
      </w:r>
    </w:p>
    <w:p w:rsidR="00D24588" w:rsidRDefault="00D24588">
      <w:pPr>
        <w:pStyle w:val="NormalWeb"/>
        <w:spacing w:before="0" w:after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24588" w:rsidRDefault="00D24588">
      <w:pPr>
        <w:pStyle w:val="NormalWeb"/>
        <w:spacing w:before="0" w:after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24588" w:rsidRDefault="00D24588">
      <w:pPr>
        <w:pStyle w:val="NormalWeb"/>
        <w:spacing w:before="0" w:after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форму и долю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D24588" w:rsidRDefault="00D24588">
      <w:pPr>
        <w:pStyle w:val="NormalWeb"/>
        <w:spacing w:before="0" w:after="0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б избранном представителе (представителях), уполномоченных на представление Предложений, согласование </w:t>
      </w:r>
      <w:proofErr w:type="spellStart"/>
      <w:r>
        <w:rPr>
          <w:color w:val="000000"/>
          <w:sz w:val="28"/>
          <w:szCs w:val="28"/>
        </w:rPr>
        <w:t>дизайн-проекта</w:t>
      </w:r>
      <w:proofErr w:type="spellEnd"/>
      <w:r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D24588" w:rsidRDefault="00D24588">
      <w:pPr>
        <w:pStyle w:val="ConsPlusNormal0"/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2) акт обследования дворовой территории многоквартирного дома (приложение 2);</w:t>
      </w:r>
    </w:p>
    <w:p w:rsidR="00D24588" w:rsidRDefault="00D24588">
      <w:pPr>
        <w:pStyle w:val="ConsPlusNormal0"/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3) проектно-сметная документация, прошедшая проверку на достоверность сметной стоимости в организациях, определенных </w:t>
      </w:r>
      <w:hyperlink r:id="rId6" w:history="1">
        <w:r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Орловской области от 16.02.2010 №48 (при наличии);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копия протокола о выборе способа управления (в случае подачи Предложения от управляющей организации, ТСЖ, ЖК).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принимаются администрацией города Мценска:</w:t>
      </w:r>
    </w:p>
    <w:p w:rsidR="00D24588" w:rsidRDefault="00D24588">
      <w:pPr>
        <w:spacing w:after="0"/>
        <w:ind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адрес электронной почты: mcensk@adm.orel.ru ,</w:t>
      </w:r>
    </w:p>
    <w:p w:rsidR="00D24588" w:rsidRDefault="00D24588">
      <w:pPr>
        <w:spacing w:after="0"/>
        <w:ind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"Интернет-приемную» на  официальном сайте администрации города Мценска http://www.adm-mtsensk.ru,</w:t>
      </w:r>
    </w:p>
    <w:p w:rsidR="00D24588" w:rsidRPr="0028568E" w:rsidRDefault="00D24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в рабочие дни с 8.00 часов до 17.00 часов (перерыв с 12.00  до 13.00) 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Мценск, пл. Ленина,  1, 3-й этаж, кабинет №86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56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Предложения заинтересованных лиц  подлежат обязательной регистрации.</w:t>
      </w:r>
    </w:p>
    <w:p w:rsidR="00D24588" w:rsidRDefault="00D24588">
      <w:pPr>
        <w:tabs>
          <w:tab w:val="left" w:pos="993"/>
        </w:tabs>
        <w:spacing w:after="0" w:line="100" w:lineRule="atLeast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 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D24588" w:rsidRDefault="00D24588">
      <w:pPr>
        <w:shd w:val="clear" w:color="auto" w:fill="FFFFFF"/>
        <w:spacing w:after="0" w:line="100" w:lineRule="atLeast"/>
        <w:ind w:firstLine="4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 Для обобщения и оценки Предложений создается общественная комиссия по благоустройству территории города и формированию современной городской среды на территории города Мценска, в состав которой включаются представители администрации города Мценска, общественных организаций (далее - Комиссия).  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Комиссия проводит отбор представленных предложений посредством оценки по балльной системе, исходя из критериев оценки в срок не более пяти рабочих дней 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подачи таких заявок.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Критерии оценки Предложений </w:t>
      </w:r>
      <w:r>
        <w:rPr>
          <w:color w:val="000000"/>
          <w:sz w:val="28"/>
          <w:szCs w:val="28"/>
        </w:rPr>
        <w:t xml:space="preserve"> указаны в приложении 3  к настоящему порядку.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Использование иных критериев оценки предложений  не допускается.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Меньший порядковый номер присваивается Предложению, набравшему большее количество баллов.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два и более Предложения набирают одинаковое количество баллов, приоритетом,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D24588" w:rsidRDefault="00D24588">
      <w:pPr>
        <w:spacing w:after="0" w:line="100" w:lineRule="atLeast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рассматривает Предложения  на соответствие требованиям, установленным настоящим Порядком, о чем составляется протокол рассмотрения и оценки предложений на участие в отборе (далее – Протокол), в котором в обязательном порядке отражаются Предложения всех участников, с указанием набранных ими баллов и порядковых номеров, присвоенных по количеству набранных баллов. </w:t>
      </w:r>
      <w:proofErr w:type="gramEnd"/>
    </w:p>
    <w:p w:rsidR="00D24588" w:rsidRDefault="00D24588">
      <w:pPr>
        <w:autoSpaceDE w:val="0"/>
        <w:spacing w:after="0" w:line="100" w:lineRule="atLeast"/>
        <w:ind w:firstLine="456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D24588" w:rsidRDefault="00D24588">
      <w:pPr>
        <w:pStyle w:val="ConsPlusNormal0"/>
        <w:spacing w:after="0"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Протокол Комиссии  размещается в средствах массовой информации, в т. ч. на сайте администрации города Мценска в течение 10 рабочих дней с момента его подписания.</w:t>
      </w:r>
    </w:p>
    <w:p w:rsidR="00D24588" w:rsidRDefault="00D24588">
      <w:pPr>
        <w:pStyle w:val="ListParagraph"/>
        <w:spacing w:after="0" w:line="100" w:lineRule="atLeast"/>
        <w:ind w:left="0" w:firstLine="456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Предложения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результатам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на территории города Мценска на 2018-2022 годы » для общественного обсуждения. </w:t>
      </w:r>
    </w:p>
    <w:p w:rsidR="00D24588" w:rsidRDefault="00D24588">
      <w:pPr>
        <w:pStyle w:val="NormalWeb"/>
        <w:spacing w:before="0" w:after="0"/>
        <w:ind w:firstLine="45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20. Представители, уполномоченные на представление предложений, </w:t>
      </w:r>
      <w:r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>
        <w:rPr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cs="Calibri"/>
          <w:sz w:val="28"/>
          <w:szCs w:val="28"/>
        </w:rPr>
        <w:t>вправе участвовать при их рассмотрении в заседаниях комиссии.</w:t>
      </w:r>
    </w:p>
    <w:p w:rsidR="00D24588" w:rsidRDefault="00D24588">
      <w:pPr>
        <w:tabs>
          <w:tab w:val="left" w:pos="1134"/>
        </w:tabs>
        <w:autoSpaceDE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spacing w:after="0" w:line="100" w:lineRule="atLeast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Порядку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города Мценска на 2018-2022 годы»</w:t>
      </w:r>
    </w:p>
    <w:p w:rsidR="00D24588" w:rsidRDefault="00D24588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ПРЕДЛОЖЕНИЯ</w:t>
      </w: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Куда: администрация г. Мценска: г. Мценск, пл. Ленина, д. 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86</w:t>
      </w:r>
      <w:proofErr w:type="gramEnd"/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или Ф. И. О представителя_________________________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 дворовой территории _______________________________________________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ИНН, ОГРН, КПП (для юридического лица)___________________________________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(для физического лица)__________________________________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(факса)________________________________________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№ протокола общего собрания собственников помещений в многоквартирном доме________________________________________________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Изучив Порядок включения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br/>
        <w:t>в муниципальную программу «Формирование современной городской среды города Мценска на 2018-2022 годы»         ________________________________________________________________________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(наименование организации или Ф. И. О представителя</w:t>
      </w:r>
      <w:proofErr w:type="gramStart"/>
      <w:r>
        <w:rPr>
          <w:rFonts w:ascii="Times New Roman" w:hAnsi="Times New Roman"/>
          <w:sz w:val="24"/>
          <w:szCs w:val="24"/>
        </w:rPr>
        <w:t>, 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(наименование должности и Ф.И.О., </w:t>
      </w:r>
      <w:proofErr w:type="gramStart"/>
      <w:r>
        <w:rPr>
          <w:rFonts w:ascii="Times New Roman" w:hAnsi="Times New Roman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заявку, ) 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изъявляет желание участвовать в отборе территорий МКД. 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включить __________________________________________________________</w:t>
      </w:r>
    </w:p>
    <w:p w:rsidR="00D24588" w:rsidRDefault="00D24588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(вид работ, адрес территории МКД) </w:t>
      </w:r>
    </w:p>
    <w:p w:rsidR="00D24588" w:rsidRDefault="00D24588">
      <w:pPr>
        <w:spacing w:after="0" w:line="100" w:lineRule="atLeast"/>
        <w:rPr>
          <w:sz w:val="28"/>
          <w:szCs w:val="28"/>
        </w:rPr>
      </w:pP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настоящей заявке прилагаются документы на 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города Мценск на 2018-2022 годы» в соответствии с действующим законодательством.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города Мценска на 2018-2022 годы » до моего письменного отзыва данного согласия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24588" w:rsidRDefault="00D2458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(подпись, фамилия, имя, отчество подписавшего заявку, должность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2       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Порядку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города  Мценска на 2018-2022 годы»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4588" w:rsidRDefault="00D2458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обследования дворовой территории многоквартирного дома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«___»_______________20____года                                           город Мценск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 (Ф.И.О.):______________________________</w:t>
      </w:r>
    </w:p>
    <w:p w:rsidR="00D24588" w:rsidRDefault="00D24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город Мценск, </w:t>
      </w:r>
      <w:proofErr w:type="spellStart"/>
      <w:r>
        <w:rPr>
          <w:rFonts w:ascii="Times New Roman" w:hAnsi="Times New Roman"/>
          <w:sz w:val="28"/>
          <w:szCs w:val="28"/>
        </w:rPr>
        <w:t>улица________________</w:t>
      </w:r>
      <w:proofErr w:type="spellEnd"/>
      <w:r>
        <w:rPr>
          <w:rFonts w:ascii="Times New Roman" w:hAnsi="Times New Roman"/>
          <w:sz w:val="28"/>
          <w:szCs w:val="28"/>
        </w:rPr>
        <w:t>, дом   _____.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Обследованием на месте установлены следующие дефекты: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" w:type="dxa"/>
        <w:tblLayout w:type="fixed"/>
        <w:tblLook w:val="0000"/>
      </w:tblPr>
      <w:tblGrid>
        <w:gridCol w:w="420"/>
        <w:gridCol w:w="3000"/>
        <w:gridCol w:w="2535"/>
        <w:gridCol w:w="1305"/>
        <w:gridCol w:w="1365"/>
        <w:gridCol w:w="1600"/>
      </w:tblGrid>
      <w:tr w:rsidR="00D24588"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Степень износа</w:t>
            </w:r>
          </w:p>
        </w:tc>
      </w:tr>
      <w:tr w:rsidR="00D24588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дворового освещения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88" w:rsidRDefault="00D2458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собственников жилья: 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________________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(подпись)                              (Ф.И.О.) 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управляющей организации (ТСЖ): 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________________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(подпись)                              (Ф.И.О.) </w:t>
      </w: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Порядку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города  Мценска на 2018-2022 годы»</w:t>
      </w: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предложений дворовых территорий</w:t>
      </w:r>
    </w:p>
    <w:p w:rsidR="00D24588" w:rsidRDefault="00D24588">
      <w:pPr>
        <w:pStyle w:val="ConsPlusNormal0"/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формирования адресного перечня дворовых территорий </w:t>
      </w:r>
    </w:p>
    <w:p w:rsidR="00D24588" w:rsidRDefault="00D24588">
      <w:pPr>
        <w:pStyle w:val="ConsPlusNormal0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включения в </w:t>
      </w:r>
      <w:r>
        <w:rPr>
          <w:b/>
          <w:bCs/>
          <w:color w:val="000000"/>
          <w:sz w:val="28"/>
          <w:szCs w:val="28"/>
        </w:rPr>
        <w:t>муниципальную программу «Формирование современной городской среды на территории города Мценска на 2018-2022 годы»</w:t>
      </w:r>
    </w:p>
    <w:p w:rsidR="00D24588" w:rsidRDefault="00D24588">
      <w:pPr>
        <w:pStyle w:val="ConsPlusNormal0"/>
        <w:spacing w:after="0" w:line="100" w:lineRule="atLeast"/>
        <w:jc w:val="center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2"/>
        <w:gridCol w:w="7068"/>
        <w:gridCol w:w="2310"/>
      </w:tblGrid>
      <w:tr w:rsidR="00D24588">
        <w:tc>
          <w:tcPr>
            <w:tcW w:w="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Бальная оценка, балл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jc w:val="both"/>
            </w:pPr>
            <w:r>
              <w:rPr>
                <w:sz w:val="28"/>
                <w:szCs w:val="28"/>
              </w:rPr>
              <w:t>Степень износа покрытия проездов и тротуаров: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асфальтобетонного покрытия свыше 60%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асфальтобетонного покрытия от 41% до 60%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асфальтобетонного покрытия от 30% до 40%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jc w:val="both"/>
            </w:pPr>
            <w:r>
              <w:rPr>
                <w:sz w:val="28"/>
                <w:szCs w:val="28"/>
              </w:rPr>
              <w:t xml:space="preserve">Дата подачи предложения в администрацию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Мценска: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первая заявка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заявка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заявка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четвертая заявка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последующие заявки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ConsPlusNormal0"/>
              <w:spacing w:after="0" w:line="100" w:lineRule="atLeast"/>
              <w:jc w:val="both"/>
            </w:pPr>
            <w:r>
              <w:rPr>
                <w:sz w:val="28"/>
                <w:szCs w:val="28"/>
              </w:rPr>
              <w:t xml:space="preserve">Наличие проектно-сметной документации ремонта дворовой территории, </w:t>
            </w:r>
            <w:r>
              <w:rPr>
                <w:color w:val="000000"/>
                <w:sz w:val="28"/>
                <w:szCs w:val="28"/>
              </w:rPr>
              <w:t xml:space="preserve">прошедшей проверку на достоверность сметной стоимости в организациях, определенных </w:t>
            </w:r>
            <w:hyperlink r:id="rId7" w:history="1">
              <w:r>
                <w:rPr>
                  <w:rStyle w:val="a7"/>
                  <w:color w:val="000000"/>
                  <w:sz w:val="28"/>
                  <w:szCs w:val="28"/>
                  <w:u w:val="none"/>
                </w:rPr>
                <w:t>постановлением</w:t>
              </w:r>
            </w:hyperlink>
            <w:r>
              <w:rPr>
                <w:color w:val="000000"/>
                <w:sz w:val="28"/>
                <w:szCs w:val="28"/>
              </w:rPr>
              <w:t xml:space="preserve"> Правительства Орловской области от 16.02.2010 № 48,</w:t>
            </w:r>
            <w:r>
              <w:rPr>
                <w:sz w:val="28"/>
                <w:szCs w:val="28"/>
              </w:rPr>
              <w:t xml:space="preserve"> с учетом минимального и дополнительного перечня видов работ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электроснабжение):</w:t>
            </w:r>
            <w:proofErr w:type="gramEnd"/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0% задолженности от общего начисления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от 0,1 до 5,0 %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 5,1 до 10,0 %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Свыше 10,1 %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 от стоимости благоустройства  дворовой  территории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2% (включительно)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4% (включительно)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до 6% (включительно)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до 8% (включительно)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 до 10% (включительно)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24588">
        <w:tc>
          <w:tcPr>
            <w:tcW w:w="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10%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  <w:rPr>
          <w:sz w:val="28"/>
          <w:szCs w:val="28"/>
        </w:rPr>
      </w:pPr>
    </w:p>
    <w:p w:rsidR="00D24588" w:rsidRDefault="00D24588">
      <w:pPr>
        <w:pStyle w:val="ConsPlusNormal0"/>
        <w:spacing w:after="0" w:line="100" w:lineRule="atLeast"/>
        <w:jc w:val="both"/>
      </w:pPr>
      <w:r>
        <w:rPr>
          <w:sz w:val="28"/>
          <w:szCs w:val="28"/>
        </w:rPr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города Мценска</w:t>
      </w:r>
    </w:p>
    <w:p w:rsidR="00943D53" w:rsidRDefault="00943D53" w:rsidP="00943D53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14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.0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 №___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849</w:t>
      </w:r>
      <w:r>
        <w:rPr>
          <w:rFonts w:ascii="Times New Roman" w:hAnsi="Times New Roman"/>
          <w:sz w:val="24"/>
          <w:szCs w:val="24"/>
        </w:rPr>
        <w:t>___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 w:rsidP="00943D53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сроки</w:t>
      </w:r>
    </w:p>
    <w:p w:rsidR="00D24588" w:rsidRDefault="00D24588">
      <w:pPr>
        <w:spacing w:after="0" w:line="2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представления, рассмотрения и оценки предложений граждан, организаций о включении  общественной территории в муниципальную программу «Формирование современной городской среды на территории города Мценска на 2018-2022 годы» </w:t>
      </w:r>
    </w:p>
    <w:p w:rsidR="00D24588" w:rsidRDefault="00D24588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установления процедуры и последовательности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города Мценска на 2018-2022 годы» (далее - Программа) общественной территории.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города публикует  в средствах массовой информации, в т.ч. на официальном сайте администрации города Мценска в сети «Интернет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>звещение о начале приема предложений граждан, организаций о включении в  Программу общественной территории (далее - Предложение) с указанием периода и места приема Предложений.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Подавать  Предложения вправе: граждане, проживающие на территории города Мценска, старше 18-ти лет, и организации, зарегистрированные на территории города Мценска.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 организаций одновременно с Предложением о включении в Программу общественной территории представляется Протокол общего собрания организации, согласно приложению 2 к настоящему порядку.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 подают в письменной форме или в форме электронного обращения, согласно приложению  1 к настоящему порядку.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принимаются в течение 30 дней со дня  опубликования извещения о приеме Предложений.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принимаются администрацией города Мценска: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адрес электронной почты: </w:t>
      </w:r>
      <w:r>
        <w:rPr>
          <w:rFonts w:ascii="Times New Roman" w:hAnsi="Times New Roman"/>
          <w:sz w:val="28"/>
          <w:szCs w:val="28"/>
          <w:u w:val="single"/>
        </w:rPr>
        <w:t>mcensk@adm.orel.ru</w:t>
      </w:r>
      <w:r>
        <w:rPr>
          <w:rFonts w:ascii="Times New Roman" w:hAnsi="Times New Roman"/>
          <w:sz w:val="28"/>
          <w:szCs w:val="28"/>
        </w:rPr>
        <w:t xml:space="preserve"> , 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"Интернет-приемную» на официальном сайте администрации города Мценска http://www.adm-mtsensk.ru,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в рабочие дни с 8.00 часов до 17.00 часов (перерыв с 12.00  до 13.00) 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Мценск, пл. Ленина, 1, 3-й этаж, кабинет №86.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8(48646) 2-24-09</w:t>
      </w:r>
      <w:r w:rsidRPr="0028568E">
        <w:rPr>
          <w:rFonts w:ascii="Times New Roman" w:hAnsi="Times New Roman"/>
          <w:sz w:val="28"/>
          <w:szCs w:val="28"/>
        </w:rPr>
        <w:t>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Предложения подлежат обязательной регистрации.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10. Для обобщения и оценки Предложений создается общественная комиссия по благоустройству территории города и формированию современной городской среды на территории города Мценска, в состав которой включаются представители администрации города Мценска, общественных организаций (далее - Комиссия). </w:t>
      </w:r>
    </w:p>
    <w:p w:rsidR="00D24588" w:rsidRDefault="00D24588">
      <w:pPr>
        <w:pStyle w:val="a9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11. Комиссия  проводит отбор представленных Предложений посредством оценки предложений по балльной системе,  исходя из критериев оценки  в срок не более пяти рабочих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срока подачи таких заявок</w:t>
      </w:r>
    </w:p>
    <w:p w:rsidR="00D24588" w:rsidRDefault="00D24588">
      <w:pPr>
        <w:pStyle w:val="a9"/>
        <w:spacing w:after="0" w:line="200" w:lineRule="atLeast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12. Критерии оценки Предложений  указаны в приложении 3 к настоящему порядку.</w:t>
      </w:r>
    </w:p>
    <w:p w:rsidR="00D24588" w:rsidRDefault="00D24588">
      <w:pPr>
        <w:pStyle w:val="a9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13. Использование иных критериев оценки Предложений не допускается.</w:t>
      </w:r>
    </w:p>
    <w:p w:rsidR="00D24588" w:rsidRDefault="00D24588">
      <w:pPr>
        <w:pStyle w:val="a9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14. Меньший порядковый номер присваивается Предложению, набравшему большее количество баллов.</w:t>
      </w:r>
    </w:p>
    <w:p w:rsidR="00D24588" w:rsidRDefault="00D24588">
      <w:pPr>
        <w:pStyle w:val="a9"/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15. 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Предложения  набирают одинаковое количество баллов, меньший порядковый номер присваивается Предложению,  которое поступило ранее других.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16. Протокол комиссии об оценке всех поступивших Предложений  размещается в средствах массовой информации, в т.ч. на сайте администрации города Мценска в течение 10 рабочих дней с момента его подписания. 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24588" w:rsidRDefault="00D24588">
      <w:pPr>
        <w:spacing w:after="0" w:line="200" w:lineRule="atLeast"/>
        <w:ind w:left="45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 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b/>
          <w:sz w:val="28"/>
          <w:szCs w:val="28"/>
        </w:rPr>
        <w:br/>
        <w:t xml:space="preserve">о включении общественной территории в муниципальную программу «Формирование современной городской среды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W w:w="0" w:type="auto"/>
        <w:tblInd w:w="-1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719"/>
      </w:tblGrid>
      <w:tr w:rsidR="00D24588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4588" w:rsidRDefault="00D24588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ind w:left="2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D24588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588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ФИО, паспорт серия_____ № _____ заявителя (представителя), год рождения: 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№ протокола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собрания (для представителя):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жительства: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_________________________________________________________________________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города Мценска на 2018-2022 годы» в соответствии с действующим законодательством.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города Мценска на 2018-2022 годы» до моего письменного отзыва данного согласия.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                                                                                          дата _____________________________________________________________________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D24588" w:rsidRDefault="00D24588">
      <w:pPr>
        <w:spacing w:after="0" w:line="200" w:lineRule="atLeast"/>
        <w:ind w:left="45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 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собрания участников 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Мценск                                                                                «__» _________20___ г.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 -  ________ чел</w:t>
      </w:r>
      <w:proofErr w:type="gramStart"/>
      <w:r>
        <w:rPr>
          <w:rFonts w:ascii="Times New Roman" w:hAnsi="Times New Roman"/>
          <w:sz w:val="28"/>
          <w:szCs w:val="28"/>
        </w:rPr>
        <w:t>.          (____ %)</w:t>
      </w:r>
      <w:proofErr w:type="gramEnd"/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-ФИО, паспорт серия_____ № 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   , зарегистрированный по адресу : </w:t>
      </w:r>
    </w:p>
    <w:p w:rsidR="00D24588" w:rsidRDefault="00D24588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ФИО, 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серия_____выдан____</w:t>
      </w:r>
      <w:proofErr w:type="spellEnd"/>
      <w:r>
        <w:rPr>
          <w:rFonts w:ascii="Times New Roman" w:hAnsi="Times New Roman"/>
          <w:sz w:val="28"/>
          <w:szCs w:val="28"/>
        </w:rPr>
        <w:t xml:space="preserve">,  зарегистрированный по адресу 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24588" w:rsidRDefault="00D24588">
      <w:pPr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 утвердить предложение о включении в муниципальную программу «Формирование современной городской среды на территории города Мценска на 2018-2022 годы» следующей общественной 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4588" w:rsidRDefault="00D24588">
      <w:pPr>
        <w:tabs>
          <w:tab w:val="left" w:pos="993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Предложено:</w:t>
      </w:r>
      <w:r>
        <w:rPr>
          <w:rFonts w:ascii="Times New Roman" w:hAnsi="Times New Roman"/>
          <w:sz w:val="28"/>
          <w:szCs w:val="28"/>
        </w:rPr>
        <w:t xml:space="preserve">  утвердить предложение о включении в муниципальную программу «Формирование современной городской среды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2018-2022 годы»  следующей  общественной  территории: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</w:t>
      </w:r>
      <w:proofErr w:type="gramStart"/>
      <w:r>
        <w:rPr>
          <w:rFonts w:ascii="Times New Roman" w:hAnsi="Times New Roman"/>
          <w:sz w:val="28"/>
          <w:szCs w:val="28"/>
        </w:rPr>
        <w:t xml:space="preserve">»-  ; </w:t>
      </w:r>
      <w:proofErr w:type="gramEnd"/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sz w:val="28"/>
          <w:szCs w:val="28"/>
        </w:rPr>
        <w:t xml:space="preserve">»-   ; </w:t>
      </w:r>
      <w:proofErr w:type="gramEnd"/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«воздержались»-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решение: </w:t>
      </w:r>
      <w:r>
        <w:rPr>
          <w:rFonts w:ascii="Times New Roman" w:hAnsi="Times New Roman"/>
          <w:sz w:val="28"/>
          <w:szCs w:val="28"/>
        </w:rPr>
        <w:t>утвердить предложения о включении в муниципальную программу «Формирование современной городской среды на территории города Мценска на 2018-2022 годы»  следующей общественной  территории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D24588" w:rsidRDefault="00D24588">
      <w:pPr>
        <w:tabs>
          <w:tab w:val="left" w:pos="993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 ___________(ФИО)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Секретарь Общего собрания __________(ФИО</w:t>
      </w:r>
      <w:proofErr w:type="gramEnd"/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D24588" w:rsidRDefault="00D24588">
      <w:pPr>
        <w:spacing w:after="0" w:line="200" w:lineRule="atLeast"/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  </w:t>
      </w:r>
    </w:p>
    <w:p w:rsidR="00D24588" w:rsidRDefault="00D24588">
      <w:pPr>
        <w:spacing w:after="0" w:line="200" w:lineRule="atLeast"/>
        <w:ind w:left="4500"/>
        <w:jc w:val="right"/>
        <w:rPr>
          <w:rFonts w:ascii="Times New Roman" w:hAnsi="Times New Roman"/>
          <w:b/>
          <w:bCs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общественной 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включении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Мценска на 2018-2022 годы»</w:t>
      </w:r>
    </w:p>
    <w:tbl>
      <w:tblPr>
        <w:tblW w:w="0" w:type="auto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7710"/>
        <w:gridCol w:w="1860"/>
      </w:tblGrid>
      <w:tr w:rsidR="00D24588">
        <w:trPr>
          <w:trHeight w:val="61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Бальная оценка, балл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  <w:proofErr w:type="gram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эксплуатации  общественной  территории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лет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40 лет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элементах благоустройства  общественной  территории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Устройство/ремонт асфальтового покрытия проезжей части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Устройство/ремонт тротуаров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Устройство/ремонт ограждений (заборы, ограды)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 от стоимости благоустройства  общественной  территории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2%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4%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до 6%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до 8%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8 до 10% (включительно)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2458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10%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24588" w:rsidRDefault="00D24588">
            <w:pPr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города Мценска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24588" w:rsidRDefault="00D24588">
      <w:pPr>
        <w:spacing w:after="0" w:line="2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24588" w:rsidRDefault="00D24588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установления процедуры и последовательности общественного обсуждения проекта муниципальной программы «Формирование современной городской среды на территории города Мценска на 2018-2022 годы» (далее – Программа).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города публикует  в средствах массовой информации, в т.ч. на официальном сайте администрации города Мценска в сети «Интернет»: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Программы с указанием контактного лица,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общественного обсуждения с указанием  даты, времени и места  проведения общественного обсуждения проекта Программы.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обсуждении проекта принимают участие граждане, проживающие на территории города Мценска, старше 18-ти лет, и организации, зарегистрированные на территории города Мценска (далее - участники общественного обсуждения).              4.Участники общественного обсуждения проекта Программы подают свои предложения и (или) замечания в письменной форме или в форме электронного обращения, согласно приложению  1 к настоящему порядку.</w:t>
      </w:r>
      <w:proofErr w:type="gramEnd"/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От организаций одновременно с предложениями и (или) замечаниями представляется Протокол общего собрания организации, согласно приложению 2 к настоящему порядку.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и (или) замечания от участников общественного обсуждения проекта Программы принимаются  в течение 30 дней со дня опубликования извещения о приеме Предложений.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принимаются администрацией города Мценска: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адрес электронной почты: </w:t>
      </w:r>
      <w:r>
        <w:rPr>
          <w:rFonts w:ascii="Times New Roman" w:hAnsi="Times New Roman"/>
          <w:sz w:val="28"/>
          <w:szCs w:val="28"/>
          <w:u w:val="single"/>
        </w:rPr>
        <w:t>mcensk@adm.orel.ru</w:t>
      </w:r>
      <w:r>
        <w:rPr>
          <w:rFonts w:ascii="Times New Roman" w:hAnsi="Times New Roman"/>
          <w:sz w:val="28"/>
          <w:szCs w:val="28"/>
        </w:rPr>
        <w:t xml:space="preserve"> , 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«Интернет-приемную» на официальном сайте администрации города Мценска http://www.adm-mtsensk.ru,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в рабочие дни с 8.00 часов до 17.00 часов (перерыв с 12.00 до 13.00) 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Мценск, пл. Ленина, 1, 1-й этаж, кабинет № 86.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8(48646) 2-24-09</w:t>
      </w:r>
      <w:r w:rsidRPr="0028568E">
        <w:rPr>
          <w:rFonts w:ascii="Times New Roman" w:hAnsi="Times New Roman"/>
          <w:sz w:val="28"/>
          <w:szCs w:val="28"/>
        </w:rPr>
        <w:t>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Предложения и (или) замечания от участников общественного обсуждения проекта Программы подлежат обязательной регистрации.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Отказ в регистрации предложений и (или) замечаний допускается только при наличии в предложениях нецензурных либо оскорбительных выражений, угроз жизни, здоровью и имуществу должностных лиц и членов их семей.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Предложения и (или) замечания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в ходе общественного обсуждения проекта Программы, носят рекомендательный характер.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 поступление предложений и (или) замечаний по проекту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Для обобщения и оценки предложений и (или) замечаний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общественная комиссия по благоустройству территории города и формированию современной городской среды на территории города Мценска, в состав которой включаются представители администрации города Мценска, общественных организаций (далее - Комиссия).</w:t>
      </w:r>
    </w:p>
    <w:p w:rsidR="00D24588" w:rsidRDefault="00D24588">
      <w:pPr>
        <w:spacing w:after="0" w:line="200" w:lineRule="atLeast"/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принимает решение о  доработке проекта Программы.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 Краткая версия отчета и резюме по итогам общественного обсуждения, должны быть опубликованы в течение 4 дней после проведения встречи;</w:t>
      </w:r>
    </w:p>
    <w:p w:rsidR="00D24588" w:rsidRDefault="00D24588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Публикация итоговой </w:t>
      </w:r>
      <w:proofErr w:type="gramStart"/>
      <w:r>
        <w:rPr>
          <w:rFonts w:ascii="Times New Roman" w:hAnsi="Times New Roman"/>
          <w:sz w:val="28"/>
          <w:szCs w:val="28"/>
        </w:rPr>
        <w:t>версии протокола обсуждения проекта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с пояснениями о том,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администрации города в течение 10 дней после завершения приема предложений и замечаний.</w:t>
      </w:r>
    </w:p>
    <w:p w:rsidR="00D24588" w:rsidRDefault="00D24588">
      <w:pPr>
        <w:spacing w:after="0" w:line="200" w:lineRule="atLeast"/>
        <w:jc w:val="both"/>
        <w:rPr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Порядку общественного обсуждения проекта муниципальной программы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Мценска на 2018-2022 годы»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b/>
          <w:sz w:val="28"/>
          <w:szCs w:val="28"/>
        </w:rPr>
        <w:br/>
        <w:t xml:space="preserve">и (или) замечания общественного обсуждения проекта муниципальной программы «Формирование современной городской среды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Ind w:w="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5835"/>
        <w:gridCol w:w="2640"/>
      </w:tblGrid>
      <w:tr w:rsidR="00D24588">
        <w:trPr>
          <w:trHeight w:val="122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4588" w:rsidRDefault="00D24588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 и (или) замечания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ind w:left="2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D24588">
        <w:trPr>
          <w:trHeight w:val="30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588" w:rsidRDefault="00D24588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588">
        <w:trPr>
          <w:trHeight w:val="307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rPr>
          <w:trHeight w:val="307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588" w:rsidRDefault="00D24588">
      <w:pPr>
        <w:spacing w:after="0" w:line="200" w:lineRule="atLeast"/>
        <w:ind w:left="120" w:right="-2"/>
        <w:rPr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ФИО, паспорт серия_____ № </w:t>
      </w:r>
      <w:proofErr w:type="spellStart"/>
      <w:r>
        <w:rPr>
          <w:rFonts w:ascii="Times New Roman" w:hAnsi="Times New Roman"/>
          <w:sz w:val="28"/>
          <w:szCs w:val="28"/>
        </w:rPr>
        <w:t>_____заявителя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(представителя), год рождения: 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24588" w:rsidRDefault="00D24588">
      <w:pPr>
        <w:spacing w:after="0" w:line="200" w:lineRule="atLeast"/>
        <w:ind w:left="120" w:right="-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№ протокола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собрания (для представителя):</w:t>
      </w:r>
    </w:p>
    <w:p w:rsidR="00D24588" w:rsidRDefault="00D24588">
      <w:pPr>
        <w:spacing w:after="0" w:line="200" w:lineRule="atLeast"/>
        <w:ind w:left="120" w:right="-2"/>
        <w:rPr>
          <w:sz w:val="28"/>
          <w:szCs w:val="28"/>
        </w:rPr>
      </w:pP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  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жительства: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_________________________________________________________________________</w:t>
      </w:r>
    </w:p>
    <w:p w:rsidR="00D24588" w:rsidRDefault="00D24588">
      <w:pPr>
        <w:spacing w:after="0" w:line="200" w:lineRule="atLeast"/>
        <w:ind w:left="120" w:right="-2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города Мценска на 2018-2022 годы» в соответствии с действующим законодательством.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города Мценска на 2018-2022 годы» до моего письменного отзыва данного согласия.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                                                                                              дата ________________________________________________________________________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Порядку общественного обсуждения проекта муниципальной программы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</w:t>
      </w:r>
    </w:p>
    <w:p w:rsidR="00D24588" w:rsidRDefault="00D24588">
      <w:pPr>
        <w:spacing w:after="0" w:line="200" w:lineRule="atLeast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Мценска на 2018-2022 годы»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собрания участников 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Мценск                                                                        «__» _________20__ г.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 -     </w:t>
      </w:r>
      <w:proofErr w:type="spellStart"/>
      <w:r>
        <w:rPr>
          <w:rFonts w:ascii="Times New Roman" w:hAnsi="Times New Roman"/>
          <w:sz w:val="28"/>
          <w:szCs w:val="28"/>
        </w:rPr>
        <w:t>_________чел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     (_____%)</w:t>
      </w:r>
      <w:proofErr w:type="gramEnd"/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-ФИО, паспорт серия_____ № 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выдан   , зарегистрированный по адресу : </w:t>
      </w:r>
    </w:p>
    <w:p w:rsidR="00D24588" w:rsidRDefault="00D24588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ФИО, 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серия_____выдан____</w:t>
      </w:r>
      <w:proofErr w:type="spellEnd"/>
      <w:r>
        <w:rPr>
          <w:rFonts w:ascii="Times New Roman" w:hAnsi="Times New Roman"/>
          <w:sz w:val="28"/>
          <w:szCs w:val="28"/>
        </w:rPr>
        <w:t>,  зарегистрированный по адресу: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24588" w:rsidRDefault="00D24588">
      <w:pPr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и утвердить следующее предложение (замечание) к проекту муниципальной программы «Формирование современной городской среды на территории города Мценска на 2018-2022 годы» 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4588" w:rsidRDefault="00D24588">
      <w:pPr>
        <w:tabs>
          <w:tab w:val="left" w:pos="993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Предложено:</w:t>
      </w:r>
      <w:r>
        <w:rPr>
          <w:rFonts w:ascii="Times New Roman" w:hAnsi="Times New Roman"/>
          <w:sz w:val="28"/>
          <w:szCs w:val="28"/>
        </w:rPr>
        <w:t xml:space="preserve">  утвердить следующее предложение (замечание) к проекту муниципальной программы «Формирование современной городской среды на территории города Мценска на 2018-2022 годы»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</w:t>
      </w:r>
      <w:proofErr w:type="gramStart"/>
      <w:r>
        <w:rPr>
          <w:rFonts w:ascii="Times New Roman" w:hAnsi="Times New Roman"/>
          <w:sz w:val="28"/>
          <w:szCs w:val="28"/>
        </w:rPr>
        <w:t xml:space="preserve">»-  ; </w:t>
      </w:r>
      <w:proofErr w:type="gramEnd"/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sz w:val="28"/>
          <w:szCs w:val="28"/>
        </w:rPr>
        <w:t xml:space="preserve">»-   ; </w:t>
      </w:r>
      <w:proofErr w:type="gramEnd"/>
    </w:p>
    <w:p w:rsidR="00D24588" w:rsidRDefault="00D24588">
      <w:pPr>
        <w:pStyle w:val="ListParagraph"/>
        <w:spacing w:after="0" w:line="20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«воздержались»-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решение: </w:t>
      </w:r>
      <w:r>
        <w:rPr>
          <w:rFonts w:ascii="Times New Roman" w:hAnsi="Times New Roman"/>
          <w:sz w:val="28"/>
          <w:szCs w:val="28"/>
        </w:rPr>
        <w:t>утвердить следующее предложение (замечание)  к проекту муниципальной программы «Формирование современной городской среды на территории города Мценска на 2018-2022 годы»</w:t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D24588" w:rsidRDefault="00D24588">
      <w:pPr>
        <w:tabs>
          <w:tab w:val="left" w:pos="993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Общего собрания  ___________(ФИО)</w:t>
      </w: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Секретарь Общего собрания __________(ФИО</w:t>
      </w:r>
      <w:proofErr w:type="gramEnd"/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D24588" w:rsidRDefault="00D24588">
      <w:pPr>
        <w:tabs>
          <w:tab w:val="left" w:pos="0"/>
        </w:tabs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4</w:t>
      </w:r>
    </w:p>
    <w:p w:rsidR="00D24588" w:rsidRDefault="00D24588">
      <w:pPr>
        <w:tabs>
          <w:tab w:val="left" w:pos="0"/>
        </w:tabs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администрации </w:t>
      </w: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Мценска</w:t>
      </w:r>
    </w:p>
    <w:p w:rsidR="00943D53" w:rsidRDefault="00943D53" w:rsidP="00943D53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14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.0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 №___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849</w:t>
      </w:r>
      <w:r>
        <w:rPr>
          <w:rFonts w:ascii="Times New Roman" w:hAnsi="Times New Roman"/>
          <w:sz w:val="24"/>
          <w:szCs w:val="24"/>
        </w:rPr>
        <w:t>___</w:t>
      </w:r>
    </w:p>
    <w:p w:rsidR="00D24588" w:rsidRDefault="00D24588">
      <w:pPr>
        <w:tabs>
          <w:tab w:val="left" w:pos="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widowControl w:val="0"/>
        <w:autoSpaceDE w:val="0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24588" w:rsidRDefault="00D24588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комиссии по оценке и обсуждению предложений и проектов  по благоустройству территории города и формированию современной городской среды 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первый заместитель главы администрации города Мценска, председатель комиссии 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Климова 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ЖКХ, заместитель председателя комиссии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главный специалист отдела благоустройства и городской инфраструктуры Управления ЖКХ, секретарь комиссии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9996" w:type="dxa"/>
            <w:gridSpan w:val="2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 начальник отдела благоустройства  и городской инфраструктуры Управления ЖКХ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 член Городской общественной палаты (по согласованию)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Ильясова 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Галина Вячеславовна 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 член Городской общественной палаты (по согласованию)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Марченко </w:t>
            </w:r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 атаман хуторского казачьего общества  города Мценска Орловского отдельного казачьего общества «Центральное казачье войско» (по согласованию)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Неводуев</w:t>
            </w:r>
            <w:proofErr w:type="spellEnd"/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 местной общественной организации  инвалидов (по согласованию)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Сюсюкина</w:t>
            </w:r>
            <w:proofErr w:type="spellEnd"/>
          </w:p>
          <w:p w:rsidR="00D24588" w:rsidRDefault="00D24588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 председатель комитета по архитектуре и градостроительству администрации  города Мценска</w:t>
            </w: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588">
        <w:tc>
          <w:tcPr>
            <w:tcW w:w="3510" w:type="dxa"/>
            <w:shd w:val="clear" w:color="auto" w:fill="auto"/>
          </w:tcPr>
          <w:p w:rsidR="00D24588" w:rsidRDefault="00D24588">
            <w:pPr>
              <w:widowControl w:val="0"/>
              <w:autoSpaceDE w:val="0"/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D24588" w:rsidRDefault="00D24588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588" w:rsidRDefault="00D24588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5</w:t>
      </w: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24588" w:rsidRDefault="00D24588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Мценска</w:t>
      </w:r>
    </w:p>
    <w:p w:rsidR="00943D53" w:rsidRDefault="00943D53" w:rsidP="00943D53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14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.0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</w:rPr>
        <w:t>.</w:t>
      </w:r>
      <w:r>
        <w:rPr>
          <w:rFonts w:ascii="Times New Roman" w:hAnsi="Times New Roman"/>
          <w:sz w:val="24"/>
          <w:szCs w:val="24"/>
        </w:rPr>
        <w:t>____ №___</w:t>
      </w:r>
      <w:r w:rsidRPr="00943D53">
        <w:rPr>
          <w:rFonts w:cs="Arial"/>
          <w:bCs/>
          <w:color w:val="000000"/>
          <w:spacing w:val="-2"/>
          <w:w w:val="107"/>
          <w:sz w:val="28"/>
          <w:szCs w:val="28"/>
          <w:u w:val="single"/>
          <w:lang w:val="en-US"/>
        </w:rPr>
        <w:t>849</w:t>
      </w:r>
      <w:r>
        <w:rPr>
          <w:rFonts w:ascii="Times New Roman" w:hAnsi="Times New Roman"/>
          <w:sz w:val="24"/>
          <w:szCs w:val="24"/>
        </w:rPr>
        <w:t>___</w:t>
      </w:r>
    </w:p>
    <w:p w:rsidR="00D24588" w:rsidRDefault="00D24588">
      <w:pPr>
        <w:spacing w:after="0" w:line="2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24588" w:rsidRDefault="00D24588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общественной комиссии  по благоустройству территории города и формированию современной городской среды  на территории города Мценска </w:t>
      </w:r>
      <w:r>
        <w:rPr>
          <w:rFonts w:ascii="Times New Roman" w:hAnsi="Times New Roman"/>
          <w:b/>
          <w:bCs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br/>
      </w:r>
    </w:p>
    <w:p w:rsidR="00D24588" w:rsidRDefault="00D2458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1 Общественная комиссия по благоустройству территории города и формированию современной городской среды  на территории города Мценска  (далее - Комиссия)  создается  в целях рассмотрения и оценки предложений  о включении в муниципальную программу «Формирование современной городской среды на территории города Мценска на 2018-2022 годы» дворовых территорий многоквартирных домов, наиболее посещаемой муниципальной территории общего пользования, подведения итогов общественного обсуждения проекта муниципальной программы «Формирование 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среды на территории города Мценска на 2018-2022 годы», а также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реализацией.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Руководство Комиссией осуществляет председатель, а в его отсутствие заместитель председателя. 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экземплярах. </w:t>
      </w:r>
    </w:p>
    <w:p w:rsidR="00D24588" w:rsidRDefault="00D24588">
      <w:pPr>
        <w:spacing w:after="0" w:line="2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Протокол  размещается на официальном сайте администрации города Мценска в течение трех рабочих дней с момента его подписания. </w:t>
      </w:r>
    </w:p>
    <w:p w:rsidR="00D24588" w:rsidRDefault="00D24588">
      <w:pPr>
        <w:spacing w:after="0" w:line="200" w:lineRule="atLeast"/>
        <w:rPr>
          <w:rFonts w:ascii="Times New Roman" w:hAnsi="Times New Roman"/>
        </w:rPr>
      </w:pPr>
    </w:p>
    <w:p w:rsidR="00D24588" w:rsidRDefault="00D24588">
      <w:pPr>
        <w:spacing w:after="0" w:line="200" w:lineRule="atLeast"/>
        <w:rPr>
          <w:rFonts w:ascii="Times New Roman" w:hAnsi="Times New Roman"/>
        </w:rPr>
      </w:pPr>
    </w:p>
    <w:sectPr w:rsidR="00D24588">
      <w:pgSz w:w="11906" w:h="16838"/>
      <w:pgMar w:top="426" w:right="482" w:bottom="500" w:left="123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68E"/>
    <w:rsid w:val="0028568E"/>
    <w:rsid w:val="00943D53"/>
    <w:rsid w:val="00BC57CA"/>
    <w:rsid w:val="00D24588"/>
    <w:rsid w:val="00E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cs="Times New Roman"/>
      <w:caps w:val="0"/>
      <w:smallCaps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eastAsia="Calibri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4"/>
      <w:lang w:val="de-DE" w:eastAsia="fa-IR" w:bidi="fa-IR"/>
    </w:rPr>
  </w:style>
  <w:style w:type="paragraph" w:customStyle="1" w:styleId="ConsPlusNormal0">
    <w:name w:val="  ConsPlusNormal"/>
    <w:pPr>
      <w:widowControl w:val="0"/>
      <w:suppressAutoHyphens/>
      <w:autoSpaceDE w:val="0"/>
      <w:spacing w:after="200" w:line="276" w:lineRule="auto"/>
    </w:pPr>
    <w:rPr>
      <w:kern w:val="1"/>
      <w:sz w:val="24"/>
      <w:szCs w:val="24"/>
      <w:lang w:eastAsia="hi-IN" w:bidi="hi-IN"/>
    </w:rPr>
  </w:style>
  <w:style w:type="paragraph" w:customStyle="1" w:styleId="Standard">
    <w:name w:val="Standard"/>
    <w:rsid w:val="002856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BC07980AAE45F07924AFAD2DE352749BD8514EFEB5B5CA1CB7BD088B135A75iCO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BC07980AAE45F07924AFAD2DE352749BD8514EFEB5B5CA1CB7BD088B135A75iCO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BEEB-44E5-44EB-96DB-0545A48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Links>
    <vt:vector size="12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consultantplus://offline/ref=61BC07980AAE45F07924AFAD2DE352749BD8514EFEB5B5CA1CB7BD088B135A75iCOAF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consultantplus://offline/ref=61BC07980AAE45F07924AFAD2DE352749BD8514EFEB5B5CA1CB7BD088B135A75iCOAF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Admin</cp:lastModifiedBy>
  <cp:revision>2</cp:revision>
  <cp:lastPrinted>2017-08-14T12:03:00Z</cp:lastPrinted>
  <dcterms:created xsi:type="dcterms:W3CDTF">2017-08-18T08:50:00Z</dcterms:created>
  <dcterms:modified xsi:type="dcterms:W3CDTF">2017-08-18T08:50:00Z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