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РОССИЙСКАЯ ФЕДЕРАЦИЯ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ОРЛОВСКАЯ ОБЛАСТЬ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D93B88" w:rsidRPr="000D7506" w:rsidRDefault="00D93B88" w:rsidP="00D93B88">
      <w:pPr>
        <w:shd w:val="clear" w:color="auto" w:fill="FFFFFF"/>
        <w:spacing w:line="278" w:lineRule="exact"/>
        <w:ind w:right="-2"/>
        <w:jc w:val="center"/>
        <w:rPr>
          <w:rFonts w:cs="Arial"/>
          <w:b/>
          <w:i/>
          <w:iCs/>
          <w:color w:val="000000"/>
          <w:spacing w:val="-3"/>
          <w:sz w:val="28"/>
          <w:szCs w:val="28"/>
        </w:rPr>
      </w:pPr>
      <w:r w:rsidRPr="000D7506">
        <w:rPr>
          <w:rFonts w:cs="Arial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32"/>
          <w:szCs w:val="32"/>
        </w:rPr>
      </w:pPr>
      <w:r w:rsidRPr="00F70734">
        <w:rPr>
          <w:b/>
          <w:sz w:val="32"/>
          <w:szCs w:val="32"/>
        </w:rPr>
        <w:t>ПОСТАНОВЛЕНИЕ</w:t>
      </w:r>
    </w:p>
    <w:p w:rsidR="005B7569" w:rsidRDefault="005B7569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5B7569" w:rsidRDefault="005B7569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5B7569" w:rsidRDefault="00091147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20.10.2020 года № 923</w:t>
      </w: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091147" w:rsidRDefault="00091147" w:rsidP="00091147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 w:rsidRPr="007E0907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 в постановление администрации города Мценска         </w:t>
      </w:r>
    </w:p>
    <w:p w:rsidR="00091147" w:rsidRDefault="00091147" w:rsidP="00091147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от 4 июля 2011 года №</w:t>
      </w:r>
      <w:r w:rsidR="00976D6E" w:rsidRPr="00976D6E">
        <w:rPr>
          <w:sz w:val="26"/>
          <w:szCs w:val="26"/>
        </w:rPr>
        <w:t xml:space="preserve"> </w:t>
      </w:r>
      <w:r>
        <w:rPr>
          <w:sz w:val="26"/>
          <w:szCs w:val="26"/>
        </w:rPr>
        <w:t>587 «Об утверждении Положения о санитарно-технической комиссии города Мценска»</w:t>
      </w:r>
    </w:p>
    <w:p w:rsidR="00091147" w:rsidRDefault="00091147" w:rsidP="00091147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091147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актуализации состава санитарно-технической комиссии города Мценска</w:t>
      </w:r>
      <w:proofErr w:type="gramEnd"/>
      <w:r>
        <w:rPr>
          <w:sz w:val="26"/>
          <w:szCs w:val="26"/>
        </w:rPr>
        <w:t>:</w:t>
      </w:r>
    </w:p>
    <w:p w:rsidR="00091147" w:rsidRPr="002D1C9F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sz w:val="16"/>
          <w:szCs w:val="16"/>
        </w:rPr>
      </w:pPr>
    </w:p>
    <w:p w:rsidR="00091147" w:rsidRDefault="00091147" w:rsidP="00091147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 w:rsidRPr="007E0907">
        <w:rPr>
          <w:sz w:val="26"/>
          <w:szCs w:val="26"/>
        </w:rPr>
        <w:t>ПОСТАНОВЛЯЮ:</w:t>
      </w:r>
    </w:p>
    <w:p w:rsidR="00091147" w:rsidRPr="007E0907" w:rsidRDefault="00091147" w:rsidP="00091147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091147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6"/>
          <w:szCs w:val="26"/>
        </w:rPr>
      </w:pPr>
      <w:r w:rsidRPr="007E0907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Внести в приложение 2 к постановлению администрации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Мценска            от 4 июля 2011 года № 587 «Об утверждении Положения о санитарно-технической комиссии города Мценска» следующее изменение:</w:t>
      </w:r>
    </w:p>
    <w:p w:rsidR="00091147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строку:</w:t>
      </w:r>
    </w:p>
    <w:p w:rsidR="00091147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Лозина Екатерина Сергеевна – главный специалист комитета по архитектуре и градостроительству администрации города Мценска</w:t>
      </w:r>
    </w:p>
    <w:p w:rsidR="00091147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заменить строкой:</w:t>
      </w:r>
    </w:p>
    <w:p w:rsidR="00091147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Колосова Татьяна Михайловна – главный специалист комитета по архите</w:t>
      </w:r>
      <w:r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туре и градостроительству администрации города Мценска</w:t>
      </w:r>
    </w:p>
    <w:p w:rsidR="00091147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Комитету организационно-кадровой работы, информатизации и делопр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изводства администрации города Мценска (Ильясова Г. В.)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на официальном сайте администрации города Мценска в информ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ционно-телекоммуникационной сети «Интернет».</w:t>
      </w:r>
    </w:p>
    <w:p w:rsidR="00091147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sz w:val="26"/>
          <w:szCs w:val="26"/>
        </w:rPr>
      </w:pPr>
    </w:p>
    <w:p w:rsidR="00091147" w:rsidRPr="007E0907" w:rsidRDefault="00091147" w:rsidP="00091147">
      <w:pPr>
        <w:pStyle w:val="a3"/>
        <w:spacing w:before="0" w:beforeAutospacing="0" w:after="0" w:line="198" w:lineRule="atLeast"/>
        <w:ind w:firstLine="708"/>
        <w:jc w:val="both"/>
        <w:rPr>
          <w:sz w:val="26"/>
          <w:szCs w:val="26"/>
        </w:rPr>
      </w:pPr>
    </w:p>
    <w:p w:rsidR="00091147" w:rsidRDefault="00091147" w:rsidP="00091147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главы администрации города Мценска                                              А. Г. </w:t>
      </w:r>
      <w:proofErr w:type="spellStart"/>
      <w:r>
        <w:rPr>
          <w:sz w:val="26"/>
          <w:szCs w:val="26"/>
        </w:rPr>
        <w:t>Заренок</w:t>
      </w:r>
      <w:proofErr w:type="spellEnd"/>
      <w:r>
        <w:rPr>
          <w:sz w:val="26"/>
          <w:szCs w:val="26"/>
        </w:rPr>
        <w:t xml:space="preserve"> </w:t>
      </w:r>
    </w:p>
    <w:p w:rsidR="00091147" w:rsidRDefault="00091147" w:rsidP="00091147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525867" w:rsidRDefault="00525867" w:rsidP="00091147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sectPr w:rsidR="00525867" w:rsidSect="002D1C9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B6888"/>
    <w:rsid w:val="00053F09"/>
    <w:rsid w:val="00091147"/>
    <w:rsid w:val="00115AE9"/>
    <w:rsid w:val="00120DF4"/>
    <w:rsid w:val="0012187C"/>
    <w:rsid w:val="00161D78"/>
    <w:rsid w:val="0019401D"/>
    <w:rsid w:val="001A1EA7"/>
    <w:rsid w:val="002D1C9F"/>
    <w:rsid w:val="003C0E50"/>
    <w:rsid w:val="00525867"/>
    <w:rsid w:val="005B7569"/>
    <w:rsid w:val="007912C6"/>
    <w:rsid w:val="007B6888"/>
    <w:rsid w:val="007E0907"/>
    <w:rsid w:val="00962088"/>
    <w:rsid w:val="00976D6E"/>
    <w:rsid w:val="009B4AC2"/>
    <w:rsid w:val="00AB1164"/>
    <w:rsid w:val="00B7735D"/>
    <w:rsid w:val="00BA1A36"/>
    <w:rsid w:val="00D10809"/>
    <w:rsid w:val="00D93B88"/>
    <w:rsid w:val="00DC7D2D"/>
    <w:rsid w:val="00EA2EAE"/>
    <w:rsid w:val="00F3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101-2</cp:lastModifiedBy>
  <cp:revision>4</cp:revision>
  <cp:lastPrinted>2020-10-06T12:59:00Z</cp:lastPrinted>
  <dcterms:created xsi:type="dcterms:W3CDTF">2020-10-22T11:48:00Z</dcterms:created>
  <dcterms:modified xsi:type="dcterms:W3CDTF">2020-10-23T05:32:00Z</dcterms:modified>
</cp:coreProperties>
</file>