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54" w:rsidRPr="00EA4B54" w:rsidRDefault="00EA4B54" w:rsidP="00EA4B54">
      <w:pPr>
        <w:rPr>
          <w:rFonts w:ascii="Times New Roman" w:hAnsi="Times New Roman" w:cs="Times New Roman"/>
          <w:sz w:val="24"/>
          <w:szCs w:val="24"/>
        </w:rPr>
      </w:pPr>
      <w:r w:rsidRPr="00EA4B54"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Pr="00EA4B54">
        <w:rPr>
          <w:rFonts w:ascii="Times New Roman" w:hAnsi="Times New Roman" w:cs="Times New Roman"/>
          <w:sz w:val="24"/>
          <w:szCs w:val="24"/>
        </w:rPr>
        <w:t>Домогатский</w:t>
      </w:r>
      <w:proofErr w:type="spellEnd"/>
      <w:r w:rsidRPr="00EA4B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B54" w:rsidRPr="00EA4B54" w:rsidRDefault="00EA4B54" w:rsidP="00EA4B54">
      <w:pPr>
        <w:rPr>
          <w:rFonts w:ascii="Times New Roman" w:hAnsi="Times New Roman" w:cs="Times New Roman"/>
          <w:w w:val="90"/>
          <w:sz w:val="24"/>
          <w:szCs w:val="24"/>
        </w:rPr>
      </w:pPr>
      <w:r w:rsidRPr="00EA4B54">
        <w:rPr>
          <w:rFonts w:ascii="Times New Roman" w:hAnsi="Times New Roman" w:cs="Times New Roman"/>
          <w:w w:val="91"/>
          <w:sz w:val="24"/>
          <w:szCs w:val="24"/>
        </w:rPr>
        <w:t>«</w:t>
      </w:r>
      <w:r w:rsidR="00824524">
        <w:rPr>
          <w:rFonts w:ascii="Times New Roman" w:hAnsi="Times New Roman" w:cs="Times New Roman"/>
          <w:w w:val="91"/>
          <w:sz w:val="24"/>
          <w:szCs w:val="24"/>
        </w:rPr>
        <w:t>П</w:t>
      </w:r>
      <w:r w:rsidR="00824524" w:rsidRPr="00EA4B54">
        <w:rPr>
          <w:rFonts w:ascii="Times New Roman" w:hAnsi="Times New Roman" w:cs="Times New Roman"/>
          <w:w w:val="91"/>
          <w:sz w:val="24"/>
          <w:szCs w:val="24"/>
        </w:rPr>
        <w:t>ОДГОТОВКА ВЫСОКОКВАЛИФИЦИРОВАННЫХ РАБОЧИХ – ПРИОРИТЕТ СИСТЕМЫ СРЕДНЕГО ПРОФЕССИОНАЛЬНОГО ОБРАЗОВАНИЯ</w:t>
      </w:r>
      <w:r w:rsidRPr="00EA4B54">
        <w:rPr>
          <w:rFonts w:ascii="Times New Roman" w:hAnsi="Times New Roman" w:cs="Times New Roman"/>
          <w:w w:val="91"/>
          <w:sz w:val="24"/>
          <w:szCs w:val="24"/>
        </w:rPr>
        <w:t>»</w:t>
      </w:r>
    </w:p>
    <w:p w:rsidR="00EA4B54" w:rsidRPr="00EA4B54" w:rsidRDefault="00EA4B54" w:rsidP="00EA4B54">
      <w:pPr>
        <w:rPr>
          <w:rFonts w:ascii="Times New Roman" w:hAnsi="Times New Roman" w:cs="Times New Roman"/>
          <w:sz w:val="24"/>
          <w:szCs w:val="24"/>
        </w:rPr>
      </w:pPr>
      <w:r w:rsidRPr="00EA4B54">
        <w:rPr>
          <w:rFonts w:ascii="Times New Roman" w:hAnsi="Times New Roman" w:cs="Times New Roman"/>
          <w:sz w:val="24"/>
          <w:szCs w:val="24"/>
        </w:rPr>
        <w:t xml:space="preserve">«Реализация Федеральной целевой программы развития образования в 2016-2020 гг. и модернизация системы среднего профессионального образования невозможны без заинтересованности и комплексного участия в этом процессе работодателей», - считает директор Орловского техникума </w:t>
      </w:r>
      <w:proofErr w:type="spellStart"/>
      <w:r w:rsidRPr="00EA4B54">
        <w:rPr>
          <w:rFonts w:ascii="Times New Roman" w:hAnsi="Times New Roman" w:cs="Times New Roman"/>
          <w:sz w:val="24"/>
          <w:szCs w:val="24"/>
        </w:rPr>
        <w:t>агробизнеса</w:t>
      </w:r>
      <w:proofErr w:type="spellEnd"/>
      <w:r w:rsidRPr="00EA4B54">
        <w:rPr>
          <w:rFonts w:ascii="Times New Roman" w:hAnsi="Times New Roman" w:cs="Times New Roman"/>
          <w:sz w:val="24"/>
          <w:szCs w:val="24"/>
        </w:rPr>
        <w:t xml:space="preserve"> и сервиса Константин </w:t>
      </w:r>
      <w:proofErr w:type="spellStart"/>
      <w:r w:rsidRPr="00EA4B54">
        <w:rPr>
          <w:rFonts w:ascii="Times New Roman" w:hAnsi="Times New Roman" w:cs="Times New Roman"/>
          <w:sz w:val="24"/>
          <w:szCs w:val="24"/>
        </w:rPr>
        <w:t>Домогатский</w:t>
      </w:r>
      <w:proofErr w:type="spellEnd"/>
      <w:r w:rsidRPr="00EA4B54">
        <w:rPr>
          <w:rFonts w:ascii="Times New Roman" w:hAnsi="Times New Roman" w:cs="Times New Roman"/>
          <w:sz w:val="24"/>
          <w:szCs w:val="24"/>
        </w:rPr>
        <w:t>. О том, удается ли учреждению встраиваться в механизм «государство – работодатели – система профессионального образования», Константин Игоревич ра</w:t>
      </w:r>
      <w:r w:rsidR="00824524">
        <w:rPr>
          <w:rFonts w:ascii="Times New Roman" w:hAnsi="Times New Roman" w:cs="Times New Roman"/>
          <w:sz w:val="24"/>
          <w:szCs w:val="24"/>
        </w:rPr>
        <w:t>ссказал в интервью  газете «</w:t>
      </w:r>
      <w:proofErr w:type="spellStart"/>
      <w:r w:rsidR="00824524">
        <w:rPr>
          <w:rFonts w:ascii="Times New Roman" w:hAnsi="Times New Roman" w:cs="Times New Roman"/>
          <w:sz w:val="24"/>
          <w:szCs w:val="24"/>
        </w:rPr>
        <w:t>Мценский</w:t>
      </w:r>
      <w:proofErr w:type="spellEnd"/>
      <w:r w:rsidR="00824524">
        <w:rPr>
          <w:rFonts w:ascii="Times New Roman" w:hAnsi="Times New Roman" w:cs="Times New Roman"/>
          <w:sz w:val="24"/>
          <w:szCs w:val="24"/>
        </w:rPr>
        <w:t xml:space="preserve"> край»:</w:t>
      </w:r>
    </w:p>
    <w:p w:rsidR="00EA4B54" w:rsidRPr="00EA4B54" w:rsidRDefault="00EA4B54" w:rsidP="00EA4B54">
      <w:pPr>
        <w:rPr>
          <w:rFonts w:ascii="Times New Roman" w:hAnsi="Times New Roman" w:cs="Times New Roman"/>
          <w:sz w:val="24"/>
          <w:szCs w:val="24"/>
        </w:rPr>
      </w:pPr>
      <w:r w:rsidRPr="00EA4B54">
        <w:rPr>
          <w:rFonts w:ascii="Times New Roman" w:hAnsi="Times New Roman" w:cs="Times New Roman"/>
          <w:b/>
          <w:bCs/>
          <w:sz w:val="24"/>
          <w:szCs w:val="24"/>
        </w:rPr>
        <w:t>- Константин Игоревич, какие прикладные задачи вы считаете приоритетными в вопросе модернизации системы среднего профессионального образования?</w:t>
      </w:r>
    </w:p>
    <w:p w:rsidR="00EA4B54" w:rsidRPr="00EA4B54" w:rsidRDefault="00EA4B54" w:rsidP="00EA4B54">
      <w:pPr>
        <w:rPr>
          <w:rFonts w:ascii="Times New Roman" w:hAnsi="Times New Roman" w:cs="Times New Roman"/>
          <w:sz w:val="24"/>
          <w:szCs w:val="24"/>
        </w:rPr>
      </w:pPr>
      <w:r w:rsidRPr="00EA4B54">
        <w:rPr>
          <w:rFonts w:ascii="Times New Roman" w:hAnsi="Times New Roman" w:cs="Times New Roman"/>
          <w:sz w:val="24"/>
          <w:szCs w:val="24"/>
        </w:rPr>
        <w:t xml:space="preserve">- Задача ясно сформулирована президентом нашей страны Владимиром Владимировичем Путиным – подготовка высококвалифицированных рабочих и специалистов среднего звена. А в прикладном аспекте ее решение возможно через разработку модели подготовки кадров с обязательным учетом таких факторов, как региональная специфика, производственная и образовательная инфраструктура, взаимодействие с работодателями. </w:t>
      </w:r>
      <w:proofErr w:type="gramStart"/>
      <w:r w:rsidRPr="00EA4B54">
        <w:rPr>
          <w:rFonts w:ascii="Times New Roman" w:hAnsi="Times New Roman" w:cs="Times New Roman"/>
          <w:sz w:val="24"/>
          <w:szCs w:val="24"/>
        </w:rPr>
        <w:t>Последний, на наш взгляд, является особо важным.</w:t>
      </w:r>
      <w:proofErr w:type="gramEnd"/>
      <w:r w:rsidRPr="00EA4B54">
        <w:rPr>
          <w:rFonts w:ascii="Times New Roman" w:hAnsi="Times New Roman" w:cs="Times New Roman"/>
          <w:sz w:val="24"/>
          <w:szCs w:val="24"/>
        </w:rPr>
        <w:t xml:space="preserve"> Не секрет, что регионы Российской Федерации далеко не равнозначны по своим возможностям и потенциалу. Наш регион не ресурсный, он не имеет каких-либо масштабных или редких полезных ископаемых. Главное наше богатство – земля, а современное сельское хозяйство – это чрезвычайно наукоемкое, высокотехнологичное и разноплановое производство. И, следовательно, оно никак не может обойтись без квалифицированных кадров. Кадры эти должны постоянно развиваться и совершенствоваться в профессии. Отсюда и одна из главных задач системы регионального профессионального образования – подготовка высококвалифицированных специалистов для тех отраслей, которые сегодня являются приоритетными: сельское хозяйство, перерабатывающая промышленность, сфера обслуживания, строительство. </w:t>
      </w:r>
    </w:p>
    <w:p w:rsidR="00EA4B54" w:rsidRPr="00EA4B54" w:rsidRDefault="00EA4B54" w:rsidP="00EA4B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B54">
        <w:rPr>
          <w:rFonts w:ascii="Times New Roman" w:hAnsi="Times New Roman" w:cs="Times New Roman"/>
          <w:b/>
          <w:bCs/>
          <w:sz w:val="24"/>
          <w:szCs w:val="24"/>
        </w:rPr>
        <w:t>- Система регионального профессионального образования, несомненно, должна соответствовать современным реалиям. Назовите аспекты, необходимые, на ваш взгляд, для ее развития.</w:t>
      </w:r>
    </w:p>
    <w:p w:rsidR="00EA4B54" w:rsidRPr="00EA4B54" w:rsidRDefault="00EA4B54" w:rsidP="00EA4B54">
      <w:pPr>
        <w:rPr>
          <w:rFonts w:ascii="Times New Roman" w:hAnsi="Times New Roman" w:cs="Times New Roman"/>
          <w:sz w:val="24"/>
          <w:szCs w:val="24"/>
        </w:rPr>
      </w:pPr>
      <w:r w:rsidRPr="00EA4B54">
        <w:rPr>
          <w:rFonts w:ascii="Times New Roman" w:hAnsi="Times New Roman" w:cs="Times New Roman"/>
          <w:sz w:val="24"/>
          <w:szCs w:val="24"/>
        </w:rPr>
        <w:t xml:space="preserve">- Да, она должна отвечать на разнообразные вызовы сегодняшнего дня. Во-первых, это размывание междисциплинарных и отраслевых границ, что хорошо иллюстрирует современное сельское хозяйство. Мы с этим столкнулись при организации регионального чемпионата «Молодые профессионалы», основанного на методиках мирового движения </w:t>
      </w:r>
      <w:proofErr w:type="spellStart"/>
      <w:r w:rsidRPr="00EA4B5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EA4B54">
        <w:rPr>
          <w:rFonts w:ascii="Times New Roman" w:hAnsi="Times New Roman" w:cs="Times New Roman"/>
          <w:sz w:val="24"/>
          <w:szCs w:val="24"/>
        </w:rPr>
        <w:t xml:space="preserve">. Во-вторых, это сложность и скорость протекания процессов в технологиях. Снова сошлюсь на пример с региональным чемпионатом, так как условия его заданий по компетенции «Эксплуатация сельскохозяйственных машин» в 2019 году должны быть на 50 % изменены по сравнению с региональным чемпионатом прошлого года. В-третьих, тотальное господство автоматизации и </w:t>
      </w:r>
      <w:proofErr w:type="spellStart"/>
      <w:r w:rsidRPr="00EA4B54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EA4B54">
        <w:rPr>
          <w:rFonts w:ascii="Times New Roman" w:hAnsi="Times New Roman" w:cs="Times New Roman"/>
          <w:sz w:val="24"/>
          <w:szCs w:val="24"/>
        </w:rPr>
        <w:t xml:space="preserve"> во всех сферах жизни человека. Все эти зримо и активно идущие процессы требуют от выпускников профессиональной школы новых </w:t>
      </w:r>
      <w:proofErr w:type="spellStart"/>
      <w:r w:rsidRPr="00EA4B54">
        <w:rPr>
          <w:rFonts w:ascii="Times New Roman" w:hAnsi="Times New Roman" w:cs="Times New Roman"/>
          <w:sz w:val="24"/>
          <w:szCs w:val="24"/>
        </w:rPr>
        <w:t>метанавыков</w:t>
      </w:r>
      <w:proofErr w:type="spellEnd"/>
      <w:r w:rsidRPr="00EA4B54">
        <w:rPr>
          <w:rFonts w:ascii="Times New Roman" w:hAnsi="Times New Roman" w:cs="Times New Roman"/>
          <w:sz w:val="24"/>
          <w:szCs w:val="24"/>
        </w:rPr>
        <w:t>. А значит, в-четвертых, подготовка профессионалов, имеющих системное, творческое мышление и потребность в постоянном профессиональном самосовершенствовании.</w:t>
      </w:r>
    </w:p>
    <w:p w:rsidR="00EA4B54" w:rsidRPr="00EA4B54" w:rsidRDefault="00EA4B54" w:rsidP="00EA4B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B54">
        <w:rPr>
          <w:rFonts w:ascii="Times New Roman" w:hAnsi="Times New Roman" w:cs="Times New Roman"/>
          <w:b/>
          <w:bCs/>
          <w:sz w:val="24"/>
          <w:szCs w:val="24"/>
        </w:rPr>
        <w:t xml:space="preserve">- Константин Игоревич, удается ли техникуму выстроить систему взаимодействия с различными структурами государственной власти, работодателями, частным бизнесом? </w:t>
      </w:r>
    </w:p>
    <w:p w:rsidR="00EA4B54" w:rsidRPr="00EA4B54" w:rsidRDefault="00EA4B54" w:rsidP="00EA4B54">
      <w:pPr>
        <w:rPr>
          <w:rFonts w:ascii="Times New Roman" w:hAnsi="Times New Roman" w:cs="Times New Roman"/>
          <w:sz w:val="24"/>
          <w:szCs w:val="24"/>
        </w:rPr>
      </w:pPr>
      <w:r w:rsidRPr="00EA4B54">
        <w:rPr>
          <w:rFonts w:ascii="Times New Roman" w:hAnsi="Times New Roman" w:cs="Times New Roman"/>
          <w:sz w:val="24"/>
          <w:szCs w:val="24"/>
        </w:rPr>
        <w:lastRenderedPageBreak/>
        <w:t>- Как правило, руководители предприятий активно сотрудничают с нами в вопросах производственной практики, участия студентов в полевых работах, временном трудоустройстве, ведь подавляющая часть наших выпускников готовится под непосредственные потребности региональной экономики. Но если встает вопрос о модернизации учебной базы, помощи техникуму оборудованием, создании учебной лаборатории с участием предприятия, то достичь взаимопонимания у нас получается не всегда. Даже такие мощные инвесторы, как, например, компания «</w:t>
      </w:r>
      <w:proofErr w:type="spellStart"/>
      <w:r w:rsidRPr="00EA4B54">
        <w:rPr>
          <w:rFonts w:ascii="Times New Roman" w:hAnsi="Times New Roman" w:cs="Times New Roman"/>
          <w:sz w:val="24"/>
          <w:szCs w:val="24"/>
        </w:rPr>
        <w:t>Русагро</w:t>
      </w:r>
      <w:proofErr w:type="spellEnd"/>
      <w:r w:rsidRPr="00EA4B54">
        <w:rPr>
          <w:rFonts w:ascii="Times New Roman" w:hAnsi="Times New Roman" w:cs="Times New Roman"/>
          <w:sz w:val="24"/>
          <w:szCs w:val="24"/>
        </w:rPr>
        <w:t>», избегают перевода партнерских отношений в русло взаимовыгодного сотрудничества. А ведь директивное основание для него есть. Это постановление Правительства РФ от 10 февраля 2014 года «О правилах участия объединений работодателей в мониторинге и прогнозировании потребностей экономики в квалифицированных кадрах, в реализации государственной политики в области среднего профессионального и высшего образования».</w:t>
      </w:r>
    </w:p>
    <w:p w:rsidR="00EA4B54" w:rsidRPr="00EA4B54" w:rsidRDefault="00EA4B54" w:rsidP="00EA4B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B54">
        <w:rPr>
          <w:rFonts w:ascii="Times New Roman" w:hAnsi="Times New Roman" w:cs="Times New Roman"/>
          <w:b/>
          <w:bCs/>
          <w:sz w:val="24"/>
          <w:szCs w:val="24"/>
        </w:rPr>
        <w:t xml:space="preserve">- А на уровне </w:t>
      </w:r>
      <w:proofErr w:type="gramStart"/>
      <w:r w:rsidRPr="00EA4B54">
        <w:rPr>
          <w:rFonts w:ascii="Times New Roman" w:hAnsi="Times New Roman" w:cs="Times New Roman"/>
          <w:b/>
          <w:bCs/>
          <w:sz w:val="24"/>
          <w:szCs w:val="24"/>
        </w:rPr>
        <w:t>региона</w:t>
      </w:r>
      <w:proofErr w:type="gramEnd"/>
      <w:r w:rsidRPr="00EA4B54">
        <w:rPr>
          <w:rFonts w:ascii="Times New Roman" w:hAnsi="Times New Roman" w:cs="Times New Roman"/>
          <w:b/>
          <w:bCs/>
          <w:sz w:val="24"/>
          <w:szCs w:val="24"/>
        </w:rPr>
        <w:t xml:space="preserve"> - в какой форме вы видите это взаимодействие?</w:t>
      </w:r>
    </w:p>
    <w:p w:rsidR="00EA4B54" w:rsidRPr="00EA4B54" w:rsidRDefault="00EA4B54" w:rsidP="00EA4B54">
      <w:pPr>
        <w:rPr>
          <w:rFonts w:ascii="Times New Roman" w:hAnsi="Times New Roman" w:cs="Times New Roman"/>
          <w:sz w:val="24"/>
          <w:szCs w:val="24"/>
        </w:rPr>
      </w:pPr>
      <w:r w:rsidRPr="00EA4B54">
        <w:rPr>
          <w:rFonts w:ascii="Times New Roman" w:hAnsi="Times New Roman" w:cs="Times New Roman"/>
          <w:sz w:val="24"/>
          <w:szCs w:val="24"/>
        </w:rPr>
        <w:t xml:space="preserve">- В создании координационного центра совместно с учреждениями профессионального образования,  соответствующими департаментами правительства области и региональной Торгово-промышленной палатой. Его сферами деятельности должны стать выработка предложений для оптимизации ряда законодательных актов с их дальнейшим утверждением; мониторинг кадровых потребностей предприятий; привлечение работодателей к процедурам организации демонстрационного экзамена, профессионально-общественной аккредитации образовательных программ, участию в развитии </w:t>
      </w:r>
      <w:proofErr w:type="gramStart"/>
      <w:r w:rsidRPr="00EA4B54">
        <w:rPr>
          <w:rFonts w:ascii="Times New Roman" w:hAnsi="Times New Roman" w:cs="Times New Roman"/>
          <w:sz w:val="24"/>
          <w:szCs w:val="24"/>
        </w:rPr>
        <w:t>системы независимой оценки квалификаций выпускников профессиональных образовательных организаций</w:t>
      </w:r>
      <w:proofErr w:type="gramEnd"/>
      <w:r w:rsidRPr="00EA4B54">
        <w:rPr>
          <w:rFonts w:ascii="Times New Roman" w:hAnsi="Times New Roman" w:cs="Times New Roman"/>
          <w:sz w:val="24"/>
          <w:szCs w:val="24"/>
        </w:rPr>
        <w:t xml:space="preserve"> и в модернизации их материально-технической базы.</w:t>
      </w:r>
    </w:p>
    <w:p w:rsidR="00EA4B54" w:rsidRPr="00EA4B54" w:rsidRDefault="00EA4B54" w:rsidP="00EA4B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B54">
        <w:rPr>
          <w:rFonts w:ascii="Times New Roman" w:hAnsi="Times New Roman" w:cs="Times New Roman"/>
          <w:b/>
          <w:bCs/>
          <w:sz w:val="24"/>
          <w:szCs w:val="24"/>
        </w:rPr>
        <w:t xml:space="preserve">- Вы сказали, что руководители предприятий сотрудничают с техникумом в вопросах производственной практики. А есть ли практика трудоустройства выпускников учреждения на постоянное место работы? </w:t>
      </w:r>
    </w:p>
    <w:p w:rsidR="00C74A8E" w:rsidRPr="00EA4B54" w:rsidRDefault="00EA4B54" w:rsidP="00EA4B54">
      <w:pPr>
        <w:rPr>
          <w:rFonts w:ascii="Times New Roman" w:hAnsi="Times New Roman" w:cs="Times New Roman"/>
          <w:sz w:val="24"/>
          <w:szCs w:val="24"/>
        </w:rPr>
      </w:pPr>
      <w:r w:rsidRPr="00EA4B54">
        <w:rPr>
          <w:rFonts w:ascii="Times New Roman" w:hAnsi="Times New Roman" w:cs="Times New Roman"/>
          <w:sz w:val="24"/>
          <w:szCs w:val="24"/>
        </w:rPr>
        <w:t>- Этот вопрос остается актуальным и для системы профессионального образования, и для работодателей. На рынке труда наблюдается падение спроса на молодых специалистов, не имеющих опыта работы. Какой опыт может быть у выпускника? Только опыт учебной и производственной практики. В силах и интересах работодателя помочь техникуму в организации практико-ориентированного обучения будущих его работников. У нас есть некоторый опыт организации дуального обучения, но надо его расширять, надо идти дальше. А это значит оборудовать рабочие места в структурных подразделениях предприятий, в учебных мастерских и лабораториях техникума. Поэтому мы ищем подходы к нашим работодателям, убеждаем, разъясняем, увлекаем. Не всегда, но нам это удается. Конкретный пример – позиция и действенная помощь на протяжении многих лет генерального директора агрофирмы «</w:t>
      </w:r>
      <w:proofErr w:type="spellStart"/>
      <w:r w:rsidRPr="00EA4B54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EA4B54">
        <w:rPr>
          <w:rFonts w:ascii="Times New Roman" w:hAnsi="Times New Roman" w:cs="Times New Roman"/>
          <w:sz w:val="24"/>
          <w:szCs w:val="24"/>
        </w:rPr>
        <w:t>» Николая Александровича Жернова. От имени всего коллектива техникума я хочу поблагодарить Николая Александровича, а в его лице и все аграрное бизнес-сообщество региона с недавно отмеченным Днем работника сельского хозяйства и перерабатывающей промышленности и пожелать успехов в их нелегком труде.</w:t>
      </w:r>
    </w:p>
    <w:sectPr w:rsidR="00C74A8E" w:rsidRPr="00EA4B54" w:rsidSect="00DE032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B54"/>
    <w:rsid w:val="00195B2F"/>
    <w:rsid w:val="003714F8"/>
    <w:rsid w:val="003923B4"/>
    <w:rsid w:val="003F6516"/>
    <w:rsid w:val="00632ACB"/>
    <w:rsid w:val="007678CE"/>
    <w:rsid w:val="007C7544"/>
    <w:rsid w:val="00824524"/>
    <w:rsid w:val="00964C71"/>
    <w:rsid w:val="009C13A0"/>
    <w:rsid w:val="00A314FC"/>
    <w:rsid w:val="00B4253C"/>
    <w:rsid w:val="00C74A8E"/>
    <w:rsid w:val="00CD0EE4"/>
    <w:rsid w:val="00DD0500"/>
    <w:rsid w:val="00DF3E46"/>
    <w:rsid w:val="00E57476"/>
    <w:rsid w:val="00EA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"/>
    <w:uiPriority w:val="99"/>
    <w:rsid w:val="00EA4B54"/>
    <w:pPr>
      <w:autoSpaceDE w:val="0"/>
      <w:autoSpaceDN w:val="0"/>
      <w:adjustRightInd w:val="0"/>
      <w:spacing w:after="0" w:line="200" w:lineRule="atLeast"/>
      <w:ind w:firstLine="170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paragraph" w:customStyle="1" w:styleId="1">
    <w:name w:val="Стиль1"/>
    <w:basedOn w:val="a3"/>
    <w:uiPriority w:val="99"/>
    <w:rsid w:val="00EA4B54"/>
    <w:pPr>
      <w:spacing w:after="57" w:line="220" w:lineRule="atLeast"/>
      <w:ind w:firstLine="0"/>
      <w:jc w:val="left"/>
    </w:pPr>
    <w:rPr>
      <w:rFonts w:ascii="PetersburgC" w:hAnsi="PetersburgC" w:cs="PetersburgC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Serjo</dc:creator>
  <cp:lastModifiedBy>User</cp:lastModifiedBy>
  <cp:revision>2</cp:revision>
  <dcterms:created xsi:type="dcterms:W3CDTF">2018-12-18T10:37:00Z</dcterms:created>
  <dcterms:modified xsi:type="dcterms:W3CDTF">2018-12-18T11:51:00Z</dcterms:modified>
</cp:coreProperties>
</file>