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060" w:rsidRDefault="00D61060" w:rsidP="00D610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D61060" w:rsidRPr="00484D79" w:rsidRDefault="00D61060" w:rsidP="00484D79">
      <w:pPr>
        <w:jc w:val="center"/>
        <w:rPr>
          <w:b/>
          <w:sz w:val="28"/>
          <w:szCs w:val="28"/>
        </w:rPr>
      </w:pPr>
      <w:r w:rsidRPr="00484D79">
        <w:rPr>
          <w:b/>
          <w:sz w:val="28"/>
          <w:szCs w:val="28"/>
        </w:rPr>
        <w:t>Информация по ТОС г</w:t>
      </w:r>
      <w:proofErr w:type="gramStart"/>
      <w:r w:rsidRPr="00484D79">
        <w:rPr>
          <w:b/>
          <w:sz w:val="28"/>
          <w:szCs w:val="28"/>
        </w:rPr>
        <w:t>.М</w:t>
      </w:r>
      <w:proofErr w:type="gramEnd"/>
      <w:r w:rsidRPr="00484D79">
        <w:rPr>
          <w:b/>
          <w:sz w:val="28"/>
          <w:szCs w:val="28"/>
        </w:rPr>
        <w:t>ценска</w:t>
      </w:r>
    </w:p>
    <w:p w:rsidR="00484D79" w:rsidRDefault="00484D79" w:rsidP="00D61060">
      <w:pPr>
        <w:jc w:val="both"/>
        <w:rPr>
          <w:sz w:val="28"/>
          <w:szCs w:val="28"/>
        </w:rPr>
      </w:pPr>
    </w:p>
    <w:p w:rsidR="00D61060" w:rsidRPr="0070783C" w:rsidRDefault="00D61060" w:rsidP="00484D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Территориальное общественное самоуправление   одна</w:t>
      </w:r>
      <w:r w:rsidRPr="0070783C">
        <w:rPr>
          <w:sz w:val="28"/>
          <w:szCs w:val="28"/>
        </w:rPr>
        <w:t xml:space="preserve"> из форм инициативного участия населения в осуществлении местного самоуправления, формой социальной организации населения, позволяющая гражданам непосредственно участвовать в управлении территорией по месту проживания. Именно ТОС - связующее звено между администрацией и гражданами.</w:t>
      </w:r>
    </w:p>
    <w:p w:rsidR="00D61060" w:rsidRPr="0070783C" w:rsidRDefault="00D61060" w:rsidP="00484D79">
      <w:pPr>
        <w:ind w:firstLine="709"/>
        <w:jc w:val="both"/>
        <w:rPr>
          <w:sz w:val="28"/>
          <w:szCs w:val="28"/>
        </w:rPr>
      </w:pPr>
      <w:r w:rsidRPr="0070783C">
        <w:rPr>
          <w:sz w:val="28"/>
          <w:szCs w:val="28"/>
        </w:rPr>
        <w:t xml:space="preserve">В целях реализации права граждан на осуществление местного самоуправления посредством организации территориального общественного самоуправления на территории городского округа </w:t>
      </w:r>
      <w:proofErr w:type="gramStart"/>
      <w:r w:rsidRPr="0070783C">
        <w:rPr>
          <w:sz w:val="28"/>
          <w:szCs w:val="28"/>
        </w:rPr>
        <w:t>г</w:t>
      </w:r>
      <w:proofErr w:type="gramEnd"/>
      <w:r w:rsidRPr="0070783C">
        <w:rPr>
          <w:sz w:val="28"/>
          <w:szCs w:val="28"/>
        </w:rPr>
        <w:t xml:space="preserve">. Мценск приняты следующие нормативные акты:  </w:t>
      </w:r>
    </w:p>
    <w:p w:rsidR="00D61060" w:rsidRPr="0070783C" w:rsidRDefault="00D61060" w:rsidP="00484D79">
      <w:pPr>
        <w:ind w:firstLine="709"/>
        <w:jc w:val="both"/>
        <w:rPr>
          <w:sz w:val="28"/>
          <w:szCs w:val="28"/>
        </w:rPr>
      </w:pPr>
      <w:r w:rsidRPr="0070783C">
        <w:rPr>
          <w:b/>
          <w:sz w:val="28"/>
          <w:szCs w:val="28"/>
        </w:rPr>
        <w:t>-</w:t>
      </w:r>
      <w:r w:rsidRPr="0070783C">
        <w:rPr>
          <w:sz w:val="28"/>
          <w:szCs w:val="28"/>
        </w:rPr>
        <w:t xml:space="preserve">Решением </w:t>
      </w:r>
      <w:proofErr w:type="spellStart"/>
      <w:r w:rsidRPr="0070783C">
        <w:rPr>
          <w:sz w:val="28"/>
          <w:szCs w:val="28"/>
        </w:rPr>
        <w:t>Мценского</w:t>
      </w:r>
      <w:proofErr w:type="spellEnd"/>
      <w:r w:rsidRPr="0070783C">
        <w:rPr>
          <w:sz w:val="28"/>
          <w:szCs w:val="28"/>
        </w:rPr>
        <w:t xml:space="preserve"> городского Совета народных депутатов от 28.03.2002г.№21/220-ГС утверждено положение «О территориальном общественном самоуправлении в </w:t>
      </w:r>
      <w:proofErr w:type="gramStart"/>
      <w:r w:rsidRPr="0070783C">
        <w:rPr>
          <w:sz w:val="28"/>
          <w:szCs w:val="28"/>
        </w:rPr>
        <w:t>г</w:t>
      </w:r>
      <w:proofErr w:type="gramEnd"/>
      <w:r w:rsidRPr="0070783C">
        <w:rPr>
          <w:sz w:val="28"/>
          <w:szCs w:val="28"/>
        </w:rPr>
        <w:t>. Мценске»;</w:t>
      </w:r>
    </w:p>
    <w:p w:rsidR="00D61060" w:rsidRPr="0070783C" w:rsidRDefault="00D61060" w:rsidP="00484D79">
      <w:pPr>
        <w:ind w:firstLine="709"/>
        <w:jc w:val="both"/>
        <w:rPr>
          <w:sz w:val="28"/>
          <w:szCs w:val="28"/>
        </w:rPr>
      </w:pPr>
      <w:r w:rsidRPr="0070783C">
        <w:rPr>
          <w:sz w:val="28"/>
          <w:szCs w:val="28"/>
        </w:rPr>
        <w:t xml:space="preserve">     - Решением </w:t>
      </w:r>
      <w:proofErr w:type="spellStart"/>
      <w:r w:rsidRPr="0070783C">
        <w:rPr>
          <w:sz w:val="28"/>
          <w:szCs w:val="28"/>
        </w:rPr>
        <w:t>Мценского</w:t>
      </w:r>
      <w:proofErr w:type="spellEnd"/>
      <w:r w:rsidRPr="0070783C">
        <w:rPr>
          <w:sz w:val="28"/>
          <w:szCs w:val="28"/>
        </w:rPr>
        <w:t xml:space="preserve"> городского Совета народных депутатов от 26.01.2006г №78/895-ГС  утверждено положение «О порядке регистрации уставов территориального общественного самоуправления»;</w:t>
      </w:r>
    </w:p>
    <w:p w:rsidR="00D61060" w:rsidRPr="0070783C" w:rsidRDefault="00D61060" w:rsidP="00484D79">
      <w:pPr>
        <w:ind w:firstLine="709"/>
        <w:jc w:val="both"/>
        <w:rPr>
          <w:sz w:val="28"/>
          <w:szCs w:val="28"/>
        </w:rPr>
      </w:pPr>
      <w:r w:rsidRPr="0070783C">
        <w:rPr>
          <w:sz w:val="28"/>
          <w:szCs w:val="28"/>
        </w:rPr>
        <w:t xml:space="preserve">   - Постановлением </w:t>
      </w:r>
      <w:proofErr w:type="spellStart"/>
      <w:r w:rsidRPr="0070783C">
        <w:rPr>
          <w:sz w:val="28"/>
          <w:szCs w:val="28"/>
        </w:rPr>
        <w:t>Мценского</w:t>
      </w:r>
      <w:proofErr w:type="spellEnd"/>
      <w:r w:rsidRPr="0070783C">
        <w:rPr>
          <w:sz w:val="28"/>
          <w:szCs w:val="28"/>
        </w:rPr>
        <w:t xml:space="preserve"> городского Совета народных депутатов </w:t>
      </w:r>
      <w:proofErr w:type="gramStart"/>
      <w:r w:rsidRPr="0070783C">
        <w:rPr>
          <w:sz w:val="28"/>
          <w:szCs w:val="28"/>
        </w:rPr>
        <w:t>от</w:t>
      </w:r>
      <w:proofErr w:type="gramEnd"/>
      <w:r w:rsidRPr="0070783C">
        <w:rPr>
          <w:sz w:val="28"/>
          <w:szCs w:val="28"/>
        </w:rPr>
        <w:t xml:space="preserve"> 23.01.2003 года №37/390ГС  утверждено положение «О порядке стимулирования деятельности органов (должностных лиц) территориального общественного самоуправления».</w:t>
      </w:r>
    </w:p>
    <w:p w:rsidR="00D61060" w:rsidRPr="0070783C" w:rsidRDefault="00D61060" w:rsidP="00484D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783C">
        <w:rPr>
          <w:sz w:val="28"/>
          <w:szCs w:val="28"/>
        </w:rPr>
        <w:t xml:space="preserve">      На территории города образован</w:t>
      </w:r>
      <w:r>
        <w:rPr>
          <w:sz w:val="28"/>
          <w:szCs w:val="28"/>
        </w:rPr>
        <w:t xml:space="preserve"> </w:t>
      </w:r>
      <w:r w:rsidRPr="00804B0A">
        <w:rPr>
          <w:sz w:val="28"/>
          <w:szCs w:val="28"/>
        </w:rPr>
        <w:t xml:space="preserve">29 </w:t>
      </w:r>
      <w:r>
        <w:rPr>
          <w:sz w:val="28"/>
          <w:szCs w:val="28"/>
        </w:rPr>
        <w:t>уличных комитетов (12</w:t>
      </w:r>
      <w:r w:rsidRPr="005B0BBD">
        <w:rPr>
          <w:sz w:val="28"/>
          <w:szCs w:val="28"/>
        </w:rPr>
        <w:t xml:space="preserve"> уличных комитетов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зарегистрироваными</w:t>
      </w:r>
      <w:proofErr w:type="spellEnd"/>
      <w:r>
        <w:rPr>
          <w:sz w:val="28"/>
          <w:szCs w:val="28"/>
        </w:rPr>
        <w:t xml:space="preserve"> уставами)</w:t>
      </w:r>
      <w:r w:rsidRPr="005B0BBD">
        <w:rPr>
          <w:sz w:val="28"/>
          <w:szCs w:val="28"/>
        </w:rPr>
        <w:t>, 2</w:t>
      </w:r>
      <w:r w:rsidRPr="0070783C">
        <w:rPr>
          <w:sz w:val="28"/>
          <w:szCs w:val="28"/>
        </w:rPr>
        <w:t xml:space="preserve"> домовых комитета, </w:t>
      </w:r>
      <w:r>
        <w:rPr>
          <w:sz w:val="28"/>
          <w:szCs w:val="28"/>
        </w:rPr>
        <w:t xml:space="preserve">1- </w:t>
      </w:r>
      <w:proofErr w:type="spellStart"/>
      <w:r>
        <w:rPr>
          <w:sz w:val="28"/>
          <w:szCs w:val="28"/>
        </w:rPr>
        <w:t>ТСЖ</w:t>
      </w:r>
      <w:proofErr w:type="gramStart"/>
      <w:r>
        <w:rPr>
          <w:sz w:val="28"/>
          <w:szCs w:val="28"/>
        </w:rPr>
        <w:t>.</w:t>
      </w:r>
      <w:r w:rsidRPr="0070783C">
        <w:rPr>
          <w:sz w:val="28"/>
          <w:szCs w:val="28"/>
        </w:rPr>
        <w:t>в</w:t>
      </w:r>
      <w:proofErr w:type="spellEnd"/>
      <w:proofErr w:type="gramEnd"/>
      <w:r w:rsidRPr="0070783C">
        <w:rPr>
          <w:sz w:val="28"/>
          <w:szCs w:val="28"/>
        </w:rPr>
        <w:t xml:space="preserve"> многоквартирных домах избраны 253 председателя  советов многоквартирных домов.</w:t>
      </w:r>
      <w:r>
        <w:rPr>
          <w:sz w:val="28"/>
          <w:szCs w:val="28"/>
        </w:rPr>
        <w:t xml:space="preserve"> </w:t>
      </w:r>
      <w:r w:rsidRPr="0070783C">
        <w:rPr>
          <w:sz w:val="28"/>
          <w:szCs w:val="28"/>
        </w:rPr>
        <w:t>В целях оказания содействия развитию территориального общественного самоуправления на территории города Мценска при городской общественной палате создана комиссия по вопросам ТОС.</w:t>
      </w:r>
    </w:p>
    <w:p w:rsidR="00D61060" w:rsidRPr="0070783C" w:rsidRDefault="00D61060" w:rsidP="00D61060">
      <w:pPr>
        <w:ind w:firstLine="708"/>
        <w:jc w:val="both"/>
        <w:rPr>
          <w:sz w:val="28"/>
          <w:szCs w:val="28"/>
        </w:rPr>
      </w:pPr>
      <w:r w:rsidRPr="0070783C">
        <w:rPr>
          <w:sz w:val="28"/>
          <w:szCs w:val="28"/>
        </w:rPr>
        <w:t xml:space="preserve">Все председатели ТОС активно взаимодействуют с отделами и управлениями администрации города Мценска по вопросам местного значения, в частности, по санитарной очистке, благоустройству и озеленению закрепленных за ними улиц. С этой целью проводятся субботники по благоустройству территорий, которые стимулируют у жителей стремление навести чистоту и порядок на своих улицах, производится обрезка деревьев. </w:t>
      </w:r>
    </w:p>
    <w:p w:rsidR="00D61060" w:rsidRPr="0070783C" w:rsidRDefault="00D61060" w:rsidP="00D61060">
      <w:pPr>
        <w:jc w:val="both"/>
        <w:rPr>
          <w:sz w:val="28"/>
          <w:szCs w:val="28"/>
        </w:rPr>
      </w:pPr>
      <w:r w:rsidRPr="0070783C">
        <w:rPr>
          <w:sz w:val="28"/>
          <w:szCs w:val="28"/>
        </w:rPr>
        <w:t xml:space="preserve">       По предложениям ТОС устанавливаются  контейнерные площадки для мусора, решаются вопросы по установке  дорожных знаков, ограничивающих скорость движения, указателей пешеходных переходов,  малых архитектурных форм.</w:t>
      </w:r>
    </w:p>
    <w:p w:rsidR="00D61060" w:rsidRPr="0070783C" w:rsidRDefault="00D61060" w:rsidP="00D61060">
      <w:pPr>
        <w:jc w:val="both"/>
        <w:rPr>
          <w:spacing w:val="4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70783C">
        <w:rPr>
          <w:sz w:val="28"/>
          <w:szCs w:val="28"/>
        </w:rPr>
        <w:t xml:space="preserve">Председатели ТОС активно участвуют в  общественном обсуждении реализации программ   </w:t>
      </w:r>
      <w:r w:rsidRPr="0070783C">
        <w:rPr>
          <w:bCs/>
          <w:sz w:val="28"/>
          <w:szCs w:val="28"/>
        </w:rPr>
        <w:t>«Формирование современной городской среды на территории города Мценска»,</w:t>
      </w:r>
      <w:r w:rsidRPr="0070783C">
        <w:rPr>
          <w:sz w:val="28"/>
          <w:szCs w:val="28"/>
        </w:rPr>
        <w:t xml:space="preserve">  </w:t>
      </w:r>
      <w:r w:rsidRPr="0070783C">
        <w:rPr>
          <w:bCs/>
          <w:sz w:val="28"/>
          <w:szCs w:val="28"/>
        </w:rPr>
        <w:t>«Обустройство мест массового отдыха, расположенных на территории города Мценска»</w:t>
      </w:r>
      <w:r>
        <w:rPr>
          <w:bCs/>
          <w:sz w:val="28"/>
          <w:szCs w:val="28"/>
        </w:rPr>
        <w:t>,</w:t>
      </w:r>
      <w:r w:rsidRPr="0070783C">
        <w:rPr>
          <w:bCs/>
          <w:sz w:val="28"/>
          <w:szCs w:val="28"/>
        </w:rPr>
        <w:t xml:space="preserve"> вносят свои предложения.</w:t>
      </w:r>
      <w:r w:rsidRPr="0070783C">
        <w:rPr>
          <w:spacing w:val="4"/>
          <w:sz w:val="28"/>
          <w:szCs w:val="28"/>
        </w:rPr>
        <w:t xml:space="preserve"> </w:t>
      </w:r>
    </w:p>
    <w:p w:rsidR="00D61060" w:rsidRPr="0070783C" w:rsidRDefault="00D61060" w:rsidP="00D61060">
      <w:pPr>
        <w:jc w:val="both"/>
        <w:rPr>
          <w:b/>
          <w:bCs/>
          <w:sz w:val="28"/>
          <w:szCs w:val="28"/>
        </w:rPr>
      </w:pPr>
      <w:r>
        <w:rPr>
          <w:spacing w:val="4"/>
          <w:sz w:val="28"/>
          <w:szCs w:val="28"/>
        </w:rPr>
        <w:lastRenderedPageBreak/>
        <w:t xml:space="preserve">       Примером </w:t>
      </w:r>
      <w:r w:rsidRPr="0070783C">
        <w:rPr>
          <w:spacing w:val="4"/>
          <w:sz w:val="28"/>
          <w:szCs w:val="28"/>
        </w:rPr>
        <w:t>плодотворного взаимодействия общественности, администрации города, депутатского корпуса, предприятий</w:t>
      </w:r>
      <w:r w:rsidRPr="0070783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2025</w:t>
      </w:r>
      <w:r w:rsidRPr="0070783C">
        <w:rPr>
          <w:bCs/>
          <w:sz w:val="28"/>
          <w:szCs w:val="28"/>
        </w:rPr>
        <w:t xml:space="preserve"> году отремонтировано </w:t>
      </w:r>
      <w:r>
        <w:rPr>
          <w:bCs/>
          <w:sz w:val="28"/>
          <w:szCs w:val="28"/>
        </w:rPr>
        <w:t>3</w:t>
      </w:r>
      <w:r w:rsidRPr="0070783C">
        <w:rPr>
          <w:bCs/>
          <w:sz w:val="28"/>
          <w:szCs w:val="28"/>
        </w:rPr>
        <w:t xml:space="preserve"> дворовых территорий </w:t>
      </w:r>
      <w:r w:rsidRPr="0070783C">
        <w:rPr>
          <w:sz w:val="28"/>
          <w:szCs w:val="28"/>
        </w:rPr>
        <w:t>- произведен ремонт  асфальтобетонного покрытия дворовых территорий; установлены скамейки, урны для мусора, светильники наружного освещения; произведено б</w:t>
      </w:r>
      <w:r>
        <w:rPr>
          <w:sz w:val="28"/>
          <w:szCs w:val="28"/>
        </w:rPr>
        <w:t xml:space="preserve">лагоустройство </w:t>
      </w:r>
      <w:r w:rsidRPr="005601CC">
        <w:rPr>
          <w:sz w:val="28"/>
          <w:szCs w:val="28"/>
        </w:rPr>
        <w:t xml:space="preserve"> парка культуры и отдыха</w:t>
      </w:r>
      <w:r>
        <w:rPr>
          <w:sz w:val="28"/>
          <w:szCs w:val="28"/>
        </w:rPr>
        <w:t xml:space="preserve">, мемориала «Катюша». </w:t>
      </w:r>
    </w:p>
    <w:p w:rsidR="00D61060" w:rsidRPr="0070783C" w:rsidRDefault="00D61060" w:rsidP="00D61060">
      <w:pPr>
        <w:jc w:val="both"/>
        <w:rPr>
          <w:b/>
          <w:sz w:val="28"/>
          <w:szCs w:val="28"/>
        </w:rPr>
      </w:pPr>
      <w:r w:rsidRPr="0070783C">
        <w:rPr>
          <w:sz w:val="28"/>
          <w:szCs w:val="28"/>
        </w:rPr>
        <w:t xml:space="preserve">       </w:t>
      </w:r>
      <w:r w:rsidRPr="0070783C">
        <w:rPr>
          <w:b/>
          <w:sz w:val="28"/>
          <w:szCs w:val="28"/>
        </w:rPr>
        <w:t xml:space="preserve">    </w:t>
      </w:r>
      <w:r w:rsidRPr="0070783C">
        <w:rPr>
          <w:sz w:val="28"/>
          <w:szCs w:val="28"/>
        </w:rPr>
        <w:t xml:space="preserve"> Председатели ТОС находятся  в постоянном контакте и с участковыми инспекторами: составляются характеристики на правонарушителей, а также оказывают содействие в выявлении жителей, склонных к нарушениям правопорядка.</w:t>
      </w:r>
    </w:p>
    <w:p w:rsidR="00D61060" w:rsidRPr="0070783C" w:rsidRDefault="00D61060" w:rsidP="00D61060">
      <w:pPr>
        <w:pStyle w:val="a5"/>
        <w:suppressAutoHyphens/>
        <w:spacing w:line="240" w:lineRule="auto"/>
        <w:ind w:firstLine="0"/>
        <w:jc w:val="both"/>
        <w:rPr>
          <w:b w:val="0"/>
          <w:bCs w:val="0"/>
          <w:sz w:val="28"/>
          <w:szCs w:val="28"/>
        </w:rPr>
      </w:pPr>
      <w:r w:rsidRPr="0070783C">
        <w:rPr>
          <w:b w:val="0"/>
          <w:sz w:val="28"/>
          <w:szCs w:val="28"/>
        </w:rPr>
        <w:t xml:space="preserve">        Администрация </w:t>
      </w:r>
      <w:proofErr w:type="gramStart"/>
      <w:r w:rsidRPr="0070783C">
        <w:rPr>
          <w:b w:val="0"/>
          <w:sz w:val="28"/>
          <w:szCs w:val="28"/>
        </w:rPr>
        <w:t>г</w:t>
      </w:r>
      <w:proofErr w:type="gramEnd"/>
      <w:r w:rsidRPr="0070783C">
        <w:rPr>
          <w:b w:val="0"/>
          <w:sz w:val="28"/>
          <w:szCs w:val="28"/>
        </w:rPr>
        <w:t xml:space="preserve">. Мценска тесно взаимодействует с органами общественного самоуправления по вопросам информирования населения о мерах пожарной безопасности, по действиям населения при угрозе возникновения паводкового затопления, по предупреждению инфекционных заболеваний домашних животных. </w:t>
      </w:r>
    </w:p>
    <w:p w:rsidR="00D61060" w:rsidRDefault="00D61060" w:rsidP="00D61060">
      <w:pPr>
        <w:jc w:val="both"/>
        <w:rPr>
          <w:bCs/>
          <w:sz w:val="28"/>
          <w:szCs w:val="28"/>
        </w:rPr>
      </w:pPr>
      <w:r w:rsidRPr="0070783C">
        <w:rPr>
          <w:sz w:val="28"/>
          <w:szCs w:val="28"/>
        </w:rPr>
        <w:t xml:space="preserve">        </w:t>
      </w:r>
      <w:r>
        <w:rPr>
          <w:sz w:val="28"/>
          <w:szCs w:val="28"/>
        </w:rPr>
        <w:t>З</w:t>
      </w:r>
      <w:r w:rsidRPr="00DC0422">
        <w:rPr>
          <w:sz w:val="28"/>
          <w:szCs w:val="28"/>
        </w:rPr>
        <w:t>а активную и плодотворную работу в органах общ</w:t>
      </w:r>
      <w:r>
        <w:rPr>
          <w:sz w:val="28"/>
          <w:szCs w:val="28"/>
        </w:rPr>
        <w:t>ественного самоуправления</w:t>
      </w:r>
      <w:r w:rsidRPr="00DC0422">
        <w:rPr>
          <w:sz w:val="28"/>
          <w:szCs w:val="28"/>
        </w:rPr>
        <w:t xml:space="preserve"> </w:t>
      </w:r>
      <w:r>
        <w:rPr>
          <w:sz w:val="28"/>
          <w:szCs w:val="28"/>
        </w:rPr>
        <w:t>в 2025 году</w:t>
      </w:r>
      <w:r w:rsidRPr="00DC0422">
        <w:rPr>
          <w:bCs/>
          <w:sz w:val="28"/>
          <w:szCs w:val="28"/>
        </w:rPr>
        <w:t xml:space="preserve"> награждены</w:t>
      </w:r>
      <w:r>
        <w:rPr>
          <w:bCs/>
          <w:sz w:val="28"/>
          <w:szCs w:val="28"/>
        </w:rPr>
        <w:t xml:space="preserve"> председатели ТОС: Грамотой Губернатора Орловской области -2, грамотой </w:t>
      </w:r>
      <w:r w:rsidRPr="00910AFA">
        <w:rPr>
          <w:sz w:val="28"/>
          <w:szCs w:val="28"/>
        </w:rPr>
        <w:t>Ассоциации «Совет</w:t>
      </w:r>
      <w:r w:rsidRPr="00910AFA">
        <w:t xml:space="preserve"> </w:t>
      </w:r>
      <w:r w:rsidRPr="00910AFA">
        <w:rPr>
          <w:sz w:val="28"/>
          <w:szCs w:val="28"/>
        </w:rPr>
        <w:t>муниципальных</w:t>
      </w:r>
      <w:r w:rsidRPr="00910AFA">
        <w:t xml:space="preserve"> </w:t>
      </w:r>
      <w:r w:rsidRPr="00910AFA">
        <w:rPr>
          <w:sz w:val="28"/>
          <w:szCs w:val="28"/>
        </w:rPr>
        <w:t>образований Орловской области»</w:t>
      </w:r>
      <w:r>
        <w:rPr>
          <w:sz w:val="28"/>
          <w:szCs w:val="28"/>
        </w:rPr>
        <w:t xml:space="preserve">- 1, </w:t>
      </w:r>
      <w:r w:rsidRPr="00DC0422">
        <w:rPr>
          <w:bCs/>
          <w:sz w:val="28"/>
          <w:szCs w:val="28"/>
        </w:rPr>
        <w:t xml:space="preserve"> Почётной грамотой главы города Мценска </w:t>
      </w:r>
      <w:r>
        <w:rPr>
          <w:bCs/>
          <w:sz w:val="28"/>
          <w:szCs w:val="28"/>
        </w:rPr>
        <w:t xml:space="preserve"> - 1</w:t>
      </w:r>
      <w:r w:rsidRPr="00DC0422">
        <w:rPr>
          <w:bCs/>
          <w:sz w:val="28"/>
          <w:szCs w:val="28"/>
        </w:rPr>
        <w:t xml:space="preserve">. </w:t>
      </w:r>
    </w:p>
    <w:p w:rsidR="00484D79" w:rsidRPr="00DC0422" w:rsidRDefault="00484D79" w:rsidP="00D61060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1" name="Рисунок 1" descr="D:\Документы\На сайт\Комитет\2025\49. ТОС\IMG_20251222_113511_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окументы\На сайт\Комитет\2025\49. ТОС\IMG_20251222_113511_21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060" w:rsidRDefault="00D61060" w:rsidP="00D61060">
      <w:pPr>
        <w:jc w:val="both"/>
        <w:rPr>
          <w:sz w:val="28"/>
          <w:szCs w:val="28"/>
        </w:rPr>
      </w:pPr>
      <w:r w:rsidRPr="0070783C">
        <w:rPr>
          <w:sz w:val="28"/>
          <w:szCs w:val="28"/>
        </w:rPr>
        <w:t xml:space="preserve">      В целях повышения активности и стимулирования деятельности председателей ТОС  согласно Положению о порядке стимулирования </w:t>
      </w:r>
      <w:r w:rsidRPr="0070783C">
        <w:rPr>
          <w:sz w:val="28"/>
          <w:szCs w:val="28"/>
        </w:rPr>
        <w:lastRenderedPageBreak/>
        <w:t>деятельности органов (должностных лиц) территориального общественного самоуправления    ежемесячно</w:t>
      </w:r>
      <w:r>
        <w:rPr>
          <w:sz w:val="28"/>
          <w:szCs w:val="28"/>
        </w:rPr>
        <w:t xml:space="preserve"> производится выплата денежного</w:t>
      </w:r>
    </w:p>
    <w:p w:rsidR="00D61060" w:rsidRPr="0070783C" w:rsidRDefault="00D61060" w:rsidP="00D61060">
      <w:pPr>
        <w:jc w:val="both"/>
        <w:rPr>
          <w:sz w:val="28"/>
          <w:szCs w:val="28"/>
        </w:rPr>
      </w:pPr>
      <w:r w:rsidRPr="0070783C">
        <w:rPr>
          <w:sz w:val="28"/>
          <w:szCs w:val="28"/>
        </w:rPr>
        <w:t>вознаграждения в сумме 460 рублей.</w:t>
      </w:r>
    </w:p>
    <w:p w:rsidR="00D61060" w:rsidRPr="00B56CCB" w:rsidRDefault="00D61060" w:rsidP="00D6106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0783C">
        <w:rPr>
          <w:sz w:val="28"/>
          <w:szCs w:val="28"/>
        </w:rPr>
        <w:t xml:space="preserve">Администрация города Мценска заинтересована в дальнейшем развитии территориального общественного самоуправления. Большие плюсы видятся в том, что происходит  укрепление важнейших элементов гражданского общества, проявляется созидательная активность населения, выявляются и используются внутренние резервы территории. </w:t>
      </w:r>
    </w:p>
    <w:p w:rsidR="00D61060" w:rsidRPr="00AA1783" w:rsidRDefault="00D61060" w:rsidP="00D61060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AA1783">
        <w:rPr>
          <w:color w:val="000000"/>
          <w:sz w:val="28"/>
          <w:szCs w:val="28"/>
        </w:rPr>
        <w:t>Обеспечение условий для успешного развития деятельности гражданского общества</w:t>
      </w:r>
      <w:r>
        <w:rPr>
          <w:color w:val="000000"/>
          <w:sz w:val="28"/>
          <w:szCs w:val="28"/>
        </w:rPr>
        <w:t xml:space="preserve"> </w:t>
      </w:r>
      <w:r w:rsidRPr="00AA1783">
        <w:rPr>
          <w:color w:val="000000"/>
          <w:sz w:val="28"/>
          <w:szCs w:val="28"/>
        </w:rPr>
        <w:t>– одна из основных задач, стоящих перед администрацией города.</w:t>
      </w:r>
      <w:r>
        <w:rPr>
          <w:color w:val="000000"/>
          <w:sz w:val="28"/>
          <w:szCs w:val="28"/>
        </w:rPr>
        <w:t xml:space="preserve">    </w:t>
      </w:r>
      <w:r w:rsidRPr="00AA1783">
        <w:rPr>
          <w:color w:val="000000"/>
          <w:sz w:val="28"/>
          <w:szCs w:val="28"/>
        </w:rPr>
        <w:t>В сегодняшних условиях общественные организации выступают как мощная и консолидированная общественная сила, которая способна аккумулировать мнение граждан, выявлять потребности населения и доводить их до органов власти.</w:t>
      </w:r>
    </w:p>
    <w:p w:rsidR="00D61060" w:rsidRPr="0070783C" w:rsidRDefault="00D61060" w:rsidP="00D61060">
      <w:pPr>
        <w:jc w:val="both"/>
        <w:rPr>
          <w:b/>
          <w:sz w:val="28"/>
          <w:szCs w:val="28"/>
        </w:rPr>
      </w:pPr>
    </w:p>
    <w:p w:rsidR="00D61060" w:rsidRPr="0070783C" w:rsidRDefault="00D61060" w:rsidP="00D6106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0783C">
        <w:rPr>
          <w:sz w:val="28"/>
          <w:szCs w:val="28"/>
        </w:rPr>
        <w:t xml:space="preserve">      </w:t>
      </w:r>
    </w:p>
    <w:p w:rsidR="00D61060" w:rsidRPr="0070783C" w:rsidRDefault="00D61060" w:rsidP="00D61060">
      <w:pPr>
        <w:jc w:val="both"/>
        <w:rPr>
          <w:bCs/>
          <w:sz w:val="28"/>
          <w:szCs w:val="28"/>
        </w:rPr>
      </w:pPr>
      <w:r w:rsidRPr="0070783C">
        <w:rPr>
          <w:sz w:val="28"/>
          <w:szCs w:val="28"/>
        </w:rPr>
        <w:t xml:space="preserve">     </w:t>
      </w:r>
    </w:p>
    <w:p w:rsidR="00D02740" w:rsidRDefault="00D02740"/>
    <w:sectPr w:rsidR="00D02740" w:rsidSect="00AF1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1060"/>
    <w:rsid w:val="00484D79"/>
    <w:rsid w:val="00874AAF"/>
    <w:rsid w:val="00AF1997"/>
    <w:rsid w:val="00D02740"/>
    <w:rsid w:val="00D61060"/>
    <w:rsid w:val="00EA3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D6106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D61060"/>
    <w:rPr>
      <w:rFonts w:ascii="Times New Roman" w:eastAsia="Times New Roman" w:hAnsi="Times New Roman" w:cs="Times New Roman"/>
      <w:sz w:val="24"/>
      <w:szCs w:val="24"/>
    </w:rPr>
  </w:style>
  <w:style w:type="paragraph" w:customStyle="1" w:styleId="wikip">
    <w:name w:val="wikip"/>
    <w:basedOn w:val="a"/>
    <w:rsid w:val="00D61060"/>
    <w:pPr>
      <w:spacing w:before="100" w:beforeAutospacing="1" w:after="100" w:afterAutospacing="1"/>
    </w:pPr>
  </w:style>
  <w:style w:type="paragraph" w:styleId="a5">
    <w:name w:val="Title"/>
    <w:basedOn w:val="a"/>
    <w:next w:val="a"/>
    <w:link w:val="a6"/>
    <w:qFormat/>
    <w:rsid w:val="00D61060"/>
    <w:pPr>
      <w:widowControl w:val="0"/>
      <w:shd w:val="clear" w:color="auto" w:fill="FFFFFF"/>
      <w:autoSpaceDE w:val="0"/>
      <w:spacing w:line="370" w:lineRule="exact"/>
      <w:ind w:firstLine="567"/>
      <w:jc w:val="center"/>
    </w:pPr>
    <w:rPr>
      <w:b/>
      <w:bCs/>
      <w:color w:val="000000"/>
      <w:spacing w:val="-1"/>
      <w:sz w:val="27"/>
      <w:szCs w:val="27"/>
      <w:lang w:eastAsia="ar-SA"/>
    </w:rPr>
  </w:style>
  <w:style w:type="character" w:customStyle="1" w:styleId="a6">
    <w:name w:val="Название Знак"/>
    <w:basedOn w:val="a0"/>
    <w:link w:val="a5"/>
    <w:rsid w:val="00D61060"/>
    <w:rPr>
      <w:rFonts w:ascii="Times New Roman" w:eastAsia="Times New Roman" w:hAnsi="Times New Roman" w:cs="Times New Roman"/>
      <w:b/>
      <w:bCs/>
      <w:color w:val="000000"/>
      <w:spacing w:val="-1"/>
      <w:sz w:val="27"/>
      <w:szCs w:val="27"/>
      <w:shd w:val="clear" w:color="auto" w:fill="FFFFFF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484D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4D7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698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ADM-91</dc:creator>
  <cp:lastModifiedBy>User</cp:lastModifiedBy>
  <cp:revision>3</cp:revision>
  <dcterms:created xsi:type="dcterms:W3CDTF">2025-12-22T08:24:00Z</dcterms:created>
  <dcterms:modified xsi:type="dcterms:W3CDTF">2025-12-22T11:28:00Z</dcterms:modified>
</cp:coreProperties>
</file>