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7A" w:rsidRPr="00C7167A" w:rsidRDefault="00C7167A" w:rsidP="00C7167A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</w:pPr>
      <w:r w:rsidRPr="00C7167A"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  <w:t>РОССИЙСКАЯ ФЕДЕРАЦИЯ</w:t>
      </w:r>
    </w:p>
    <w:p w:rsidR="00C7167A" w:rsidRPr="00C7167A" w:rsidRDefault="00C7167A" w:rsidP="00C7167A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</w:pPr>
      <w:r w:rsidRPr="00C7167A"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  <w:t>ОРЛОВСКАЯ ОБЛАСТЬ</w:t>
      </w:r>
    </w:p>
    <w:p w:rsidR="00C7167A" w:rsidRPr="00C7167A" w:rsidRDefault="00C7167A" w:rsidP="00C7167A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C7167A" w:rsidRPr="00C7167A" w:rsidRDefault="00C7167A" w:rsidP="00C7167A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  <w:r w:rsidRPr="00C7167A"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  <w:t>АДМИНИСТРАЦИЯ ГОРОДА МЦЕНСКА</w:t>
      </w:r>
    </w:p>
    <w:p w:rsidR="00C7167A" w:rsidRPr="00C7167A" w:rsidRDefault="00C7167A" w:rsidP="00C7167A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</w:p>
    <w:p w:rsidR="00C7167A" w:rsidRPr="00C7167A" w:rsidRDefault="00C7167A" w:rsidP="00C7167A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C7167A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ПОСТАНОВЛЕНИЕ</w:t>
      </w:r>
    </w:p>
    <w:p w:rsidR="00285722" w:rsidRPr="00C7167A" w:rsidRDefault="00C7167A" w:rsidP="00C7167A">
      <w:pPr>
        <w:widowControl w:val="0"/>
        <w:shd w:val="clear" w:color="auto" w:fill="FFFFFF"/>
        <w:suppressAutoHyphens/>
        <w:spacing w:before="72" w:after="0" w:line="619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>28.01.2016</w:t>
      </w:r>
      <w:r w:rsidRPr="00C7167A"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 xml:space="preserve">  № </w:t>
      </w: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>74-1</w:t>
      </w:r>
    </w:p>
    <w:p w:rsidR="00285722" w:rsidRDefault="00285722"/>
    <w:p w:rsidR="00285722" w:rsidRDefault="00285722" w:rsidP="002857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5722">
        <w:rPr>
          <w:rFonts w:ascii="Times New Roman" w:hAnsi="Times New Roman" w:cs="Times New Roman"/>
          <w:sz w:val="28"/>
          <w:szCs w:val="28"/>
        </w:rPr>
        <w:t>Об организации работы по учету детей, проживающих на территории города и подлежащих обязательному обучению в общеобразовательных учреждениях города Мценска Орловской области</w:t>
      </w:r>
    </w:p>
    <w:bookmarkEnd w:id="0"/>
    <w:p w:rsidR="00285722" w:rsidRDefault="00285722" w:rsidP="00C7167A">
      <w:pPr>
        <w:rPr>
          <w:rFonts w:ascii="Times New Roman" w:hAnsi="Times New Roman" w:cs="Times New Roman"/>
          <w:sz w:val="28"/>
          <w:szCs w:val="28"/>
        </w:rPr>
      </w:pPr>
    </w:p>
    <w:p w:rsidR="00285722" w:rsidRDefault="00285722" w:rsidP="00285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943D7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подпункта</w:t>
        </w:r>
        <w:r w:rsidRPr="006F3213">
          <w:rPr>
            <w:rFonts w:ascii="Times New Roman" w:hAnsi="Times New Roman" w:cs="Times New Roman"/>
            <w:sz w:val="28"/>
            <w:szCs w:val="28"/>
          </w:rPr>
          <w:t xml:space="preserve"> 6 пункта 1 статьи 9</w:t>
        </w:r>
      </w:hyperlink>
      <w:r w:rsidRPr="006F32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6F3213">
          <w:rPr>
            <w:rFonts w:ascii="Times New Roman" w:hAnsi="Times New Roman" w:cs="Times New Roman"/>
            <w:sz w:val="28"/>
            <w:szCs w:val="28"/>
          </w:rPr>
          <w:t>5 статьи 63</w:t>
        </w:r>
      </w:hyperlink>
      <w:r w:rsidRPr="006F3213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в части  осуществления полномочий органов местного самоуправления городского округа</w:t>
      </w:r>
      <w:r w:rsidR="000F0FB6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учету детей, подлежащих обязательному обучению в образовательных организациях, реализующих образовательные программы</w:t>
      </w:r>
      <w:r w:rsidR="00FC351F">
        <w:rPr>
          <w:rFonts w:ascii="Times New Roman" w:hAnsi="Times New Roman" w:cs="Times New Roman"/>
          <w:sz w:val="28"/>
          <w:szCs w:val="28"/>
        </w:rPr>
        <w:t xml:space="preserve"> дошкольного, 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FC351F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</w:p>
    <w:p w:rsidR="00C7167A" w:rsidRDefault="00C7167A" w:rsidP="00285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51F" w:rsidRDefault="00FC351F" w:rsidP="00285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351F" w:rsidRDefault="00FC351F" w:rsidP="00FC3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за муниципаль</w:t>
      </w:r>
      <w:r w:rsidR="00C05B59">
        <w:rPr>
          <w:rFonts w:ascii="Times New Roman" w:hAnsi="Times New Roman" w:cs="Times New Roman"/>
          <w:sz w:val="28"/>
          <w:szCs w:val="28"/>
        </w:rPr>
        <w:t>ными бюджетными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города Мценска территории города для организации раб</w:t>
      </w:r>
      <w:r w:rsidR="00C05B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по учету детей, подлежащих обучению (Приложение).</w:t>
      </w:r>
    </w:p>
    <w:p w:rsidR="00FC351F" w:rsidRDefault="00FC351F" w:rsidP="00FC3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образования администрации города Мценска (Макаров Д.А.) осуществлять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 обучающихс</w:t>
      </w:r>
      <w:r w:rsidR="00C05B59">
        <w:rPr>
          <w:rFonts w:ascii="Times New Roman" w:hAnsi="Times New Roman" w:cs="Times New Roman"/>
          <w:sz w:val="28"/>
          <w:szCs w:val="28"/>
        </w:rPr>
        <w:t xml:space="preserve">я в 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города Мценска.</w:t>
      </w:r>
    </w:p>
    <w:p w:rsidR="00FC351F" w:rsidRDefault="00FC351F" w:rsidP="00FC3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архитектуре и градостроительству администрации города Мценска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Сюсюкина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CC1">
        <w:rPr>
          <w:rFonts w:ascii="Times New Roman" w:hAnsi="Times New Roman" w:cs="Times New Roman"/>
          <w:sz w:val="28"/>
          <w:szCs w:val="28"/>
        </w:rPr>
        <w:t>И.В.) своевременно информировать управление образования администрации города Мценска о сдаче в эксплуатацию новых жилых домов в целях оперативного внесения изменений в перечень закрепленных за общеобразовательными организациями территорий по учету детей</w:t>
      </w:r>
      <w:proofErr w:type="gramStart"/>
      <w:r w:rsidR="008C0C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0CC1">
        <w:rPr>
          <w:rFonts w:ascii="Times New Roman" w:hAnsi="Times New Roman" w:cs="Times New Roman"/>
          <w:sz w:val="28"/>
          <w:szCs w:val="28"/>
        </w:rPr>
        <w:t xml:space="preserve"> подлежащих обучению.</w:t>
      </w:r>
    </w:p>
    <w:p w:rsidR="004D450A" w:rsidRDefault="008C0CC1" w:rsidP="00C7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города Мценска от 31.01.2013 г. № 74 «Об организации работы по учету детей, проживающих на территории города и подлежащих обязательному обучению в общеобразовательных учреждениях города Мценска Орловской области», постановление администрации города Мценска от 26.02.2014 года №165 «О внесении изменений в постановление администрации города Мценска от 31.01.2013 года №74 «Об организации работы по учету детей, проживающих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города и подлежащих обязательному обучению в общеобразовательных учреждениях города Мценска Орловской области».</w:t>
      </w:r>
    </w:p>
    <w:p w:rsidR="004D450A" w:rsidRDefault="004D450A" w:rsidP="00C71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B59" w:rsidRDefault="00C05B59" w:rsidP="00C71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C05B59" w:rsidRDefault="00C05B59" w:rsidP="00C716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67A" w:rsidRDefault="00C05B59" w:rsidP="00C7167A">
      <w:pPr>
        <w:tabs>
          <w:tab w:val="left" w:pos="2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 постановлению администрации </w:t>
      </w:r>
    </w:p>
    <w:p w:rsidR="00C7167A" w:rsidRDefault="00C05B59" w:rsidP="00C7167A">
      <w:pPr>
        <w:tabs>
          <w:tab w:val="left" w:pos="2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Мценска</w:t>
      </w:r>
    </w:p>
    <w:p w:rsidR="00C7167A" w:rsidRPr="00C7167A" w:rsidRDefault="00C05B59" w:rsidP="00C7167A">
      <w:pPr>
        <w:tabs>
          <w:tab w:val="left" w:pos="292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167A" w:rsidRPr="00C7167A"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u w:val="single"/>
          <w:lang w:eastAsia="hi-IN" w:bidi="hi-IN"/>
        </w:rPr>
        <w:t>28.01.2016  № 74-1</w:t>
      </w:r>
    </w:p>
    <w:p w:rsidR="00C05B59" w:rsidRPr="00C05B59" w:rsidRDefault="00C05B59" w:rsidP="00C7167A">
      <w:pPr>
        <w:tabs>
          <w:tab w:val="left" w:pos="29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5B59" w:rsidRDefault="00C05B59" w:rsidP="00C05B59">
      <w:pPr>
        <w:rPr>
          <w:rFonts w:ascii="Times New Roman" w:hAnsi="Times New Roman" w:cs="Times New Roman"/>
          <w:sz w:val="28"/>
          <w:szCs w:val="28"/>
        </w:rPr>
      </w:pPr>
    </w:p>
    <w:p w:rsidR="00C05B59" w:rsidRDefault="00C05B59" w:rsidP="00C05B59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Закрепление</w:t>
      </w:r>
    </w:p>
    <w:p w:rsidR="004E1ED4" w:rsidRDefault="00C05B59" w:rsidP="004E1ED4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муниципальными образовательными организациями города Мценска территорий жилого массива для орг</w:t>
      </w:r>
      <w:r w:rsidR="004E1ED4">
        <w:rPr>
          <w:rFonts w:ascii="Times New Roman" w:hAnsi="Times New Roman" w:cs="Times New Roman"/>
          <w:sz w:val="28"/>
          <w:szCs w:val="28"/>
        </w:rPr>
        <w:t xml:space="preserve">анизации работы по учету детей, </w:t>
      </w:r>
      <w:r>
        <w:rPr>
          <w:rFonts w:ascii="Times New Roman" w:hAnsi="Times New Roman" w:cs="Times New Roman"/>
          <w:sz w:val="28"/>
          <w:szCs w:val="28"/>
        </w:rPr>
        <w:t>подлежащих обязательному обучению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8"/>
        <w:gridCol w:w="3828"/>
      </w:tblGrid>
      <w:tr w:rsidR="004E1ED4" w:rsidTr="004E1ED4">
        <w:tc>
          <w:tcPr>
            <w:tcW w:w="1384" w:type="dxa"/>
          </w:tcPr>
          <w:p w:rsidR="004E1ED4" w:rsidRDefault="004E1ED4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4E1ED4" w:rsidRDefault="004E1ED4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3828" w:type="dxa"/>
          </w:tcPr>
          <w:p w:rsidR="004E1ED4" w:rsidRDefault="004E1ED4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4E1ED4" w:rsidTr="004E1ED4">
        <w:tc>
          <w:tcPr>
            <w:tcW w:w="1384" w:type="dxa"/>
          </w:tcPr>
          <w:p w:rsidR="004E1ED4" w:rsidRDefault="004E1ED4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E1ED4" w:rsidRDefault="004D450A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52C4" w:rsidRPr="001F52C4">
              <w:rPr>
                <w:rFonts w:ascii="Times New Roman" w:hAnsi="Times New Roman" w:cs="Times New Roman"/>
                <w:sz w:val="24"/>
                <w:szCs w:val="24"/>
              </w:rPr>
              <w:t>лица Карла Маркса, д.6</w:t>
            </w:r>
            <w:r w:rsidR="001F52C4">
              <w:rPr>
                <w:rFonts w:ascii="Times New Roman" w:hAnsi="Times New Roman" w:cs="Times New Roman"/>
                <w:sz w:val="24"/>
                <w:szCs w:val="24"/>
              </w:rPr>
              <w:t>3-139 (четная и нечетная стороны</w:t>
            </w:r>
            <w:r w:rsidR="001F52C4" w:rsidRPr="001F5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52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2C4" w:rsidRPr="001F52C4" w:rsidRDefault="001F52C4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Гагарина, д.75-147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четная и нечетная стороны); улица Калинина, д.23-81 (нечетная сторона), д.12,14,16 ( четная сторона); улица Московская, д. 11,13,15,16,38,38а,40; улица Мира, д.23,27,29,31,33,36; улица Дзержинского, д.4,6,7; улица Советская, д. 40,42,44,44-а, 58-98-б (четная сторона),61-119 (нечетная сторона); переулок Кривой; улица Рылеева, д.1-25 (нечетная сторона), 12-68 (четная сторона); улица 20 июля (нечетная сторона); улица Рабочая;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Первогвардейская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Орловская площадь; переулок Рабочий</w:t>
            </w:r>
          </w:p>
        </w:tc>
        <w:tc>
          <w:tcPr>
            <w:tcW w:w="3828" w:type="dxa"/>
          </w:tcPr>
          <w:p w:rsidR="001F52C4" w:rsidRDefault="001F52C4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4" w:rsidRDefault="001F52C4" w:rsidP="001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4" w:rsidRDefault="001F52C4" w:rsidP="001F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ED4" w:rsidRPr="001F52C4" w:rsidRDefault="001F52C4" w:rsidP="001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Мценска «Средняя общеобразовательная школа №1»</w:t>
            </w:r>
          </w:p>
        </w:tc>
      </w:tr>
      <w:tr w:rsidR="004E1ED4" w:rsidTr="004E1ED4">
        <w:tc>
          <w:tcPr>
            <w:tcW w:w="1384" w:type="dxa"/>
          </w:tcPr>
          <w:p w:rsidR="004E1ED4" w:rsidRDefault="001F52C4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E1ED4" w:rsidRPr="001F52C4" w:rsidRDefault="001F52C4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д.21,23; улица Карла Маркса</w:t>
            </w:r>
            <w:r w:rsidR="00D85EB3">
              <w:rPr>
                <w:rFonts w:ascii="Times New Roman" w:hAnsi="Times New Roman" w:cs="Times New Roman"/>
                <w:sz w:val="24"/>
                <w:szCs w:val="24"/>
              </w:rPr>
              <w:t xml:space="preserve">, д.1-46,48-61,62а </w:t>
            </w:r>
            <w:proofErr w:type="gramStart"/>
            <w:r w:rsidR="00D85E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85EB3">
              <w:rPr>
                <w:rFonts w:ascii="Times New Roman" w:hAnsi="Times New Roman" w:cs="Times New Roman"/>
                <w:sz w:val="24"/>
                <w:szCs w:val="24"/>
              </w:rPr>
              <w:t>четная и нечетная стороны); улица Мира, д.20-26а; улица Гагарина, д. 1-67 (нечетная сторона); улица Советская, д.1-39; улица Пионерская; улица Болховская, улица Орловская, улица Южная, переулок 1-й Безымянный; переулок Комсомольский, переулок 2-й Безымянный, микрорайон 1, д.1,2,3,3а</w:t>
            </w:r>
          </w:p>
        </w:tc>
        <w:tc>
          <w:tcPr>
            <w:tcW w:w="3828" w:type="dxa"/>
          </w:tcPr>
          <w:p w:rsidR="004E1ED4" w:rsidRPr="00D85EB3" w:rsidRDefault="00D85EB3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Мценска «Средняя общеобразовательная школа №2»</w:t>
            </w:r>
          </w:p>
        </w:tc>
      </w:tr>
      <w:tr w:rsidR="004E1ED4" w:rsidTr="004E1ED4">
        <w:tc>
          <w:tcPr>
            <w:tcW w:w="1384" w:type="dxa"/>
          </w:tcPr>
          <w:p w:rsidR="004E1ED4" w:rsidRDefault="008C1B1B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4E1ED4" w:rsidRPr="008C1B1B" w:rsidRDefault="008C1B1B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Советская, д.49-59, 62-118 (четная сторона); улица Московская, д.2-9, 12,14</w:t>
            </w:r>
            <w:r w:rsidR="00005060">
              <w:rPr>
                <w:rFonts w:ascii="Times New Roman" w:hAnsi="Times New Roman" w:cs="Times New Roman"/>
                <w:sz w:val="24"/>
                <w:szCs w:val="24"/>
              </w:rPr>
              <w:t>; улица Новикова; улица Калинина, д.1-12а (четная и нечетная стороны)</w:t>
            </w:r>
            <w:proofErr w:type="gramStart"/>
            <w:r w:rsidR="00005060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="00005060">
              <w:rPr>
                <w:rFonts w:ascii="Times New Roman" w:hAnsi="Times New Roman" w:cs="Times New Roman"/>
                <w:sz w:val="24"/>
                <w:szCs w:val="24"/>
              </w:rPr>
              <w:t>лица Минаева; улица Рылеева, д.2-30; улица Мира,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д.1-6б, 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Дзержинского, д.</w:t>
            </w:r>
            <w:r w:rsidR="00005060">
              <w:rPr>
                <w:rFonts w:ascii="Times New Roman" w:hAnsi="Times New Roman" w:cs="Times New Roman"/>
                <w:sz w:val="24"/>
                <w:szCs w:val="24"/>
              </w:rPr>
              <w:t xml:space="preserve"> 1,2,3; улица Заречная; улица Андрея Рева; улица Привокзальная; улица </w:t>
            </w:r>
            <w:proofErr w:type="spellStart"/>
            <w:r w:rsidR="00005060">
              <w:rPr>
                <w:rFonts w:ascii="Times New Roman" w:hAnsi="Times New Roman" w:cs="Times New Roman"/>
                <w:sz w:val="24"/>
                <w:szCs w:val="24"/>
              </w:rPr>
              <w:t>Новоприбор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; улица </w:t>
            </w:r>
            <w:proofErr w:type="spellStart"/>
            <w:r w:rsidR="004D450A">
              <w:rPr>
                <w:rFonts w:ascii="Times New Roman" w:hAnsi="Times New Roman" w:cs="Times New Roman"/>
                <w:sz w:val="24"/>
                <w:szCs w:val="24"/>
              </w:rPr>
              <w:t>Зушинская</w:t>
            </w:r>
            <w:proofErr w:type="spellEnd"/>
            <w:r w:rsidR="004D450A">
              <w:rPr>
                <w:rFonts w:ascii="Times New Roman" w:hAnsi="Times New Roman" w:cs="Times New Roman"/>
                <w:sz w:val="24"/>
                <w:szCs w:val="24"/>
              </w:rPr>
              <w:t>; переулок З</w:t>
            </w:r>
            <w:r w:rsidR="00005060">
              <w:rPr>
                <w:rFonts w:ascii="Times New Roman" w:hAnsi="Times New Roman" w:cs="Times New Roman"/>
                <w:sz w:val="24"/>
                <w:szCs w:val="24"/>
              </w:rPr>
              <w:t xml:space="preserve">аречный; переулок Привокзальный; переулок </w:t>
            </w:r>
            <w:proofErr w:type="spellStart"/>
            <w:r w:rsidR="00005060">
              <w:rPr>
                <w:rFonts w:ascii="Times New Roman" w:hAnsi="Times New Roman" w:cs="Times New Roman"/>
                <w:sz w:val="24"/>
                <w:szCs w:val="24"/>
              </w:rPr>
              <w:t>Новоприборный</w:t>
            </w:r>
            <w:proofErr w:type="spellEnd"/>
            <w:r w:rsidR="00005060">
              <w:rPr>
                <w:rFonts w:ascii="Times New Roman" w:hAnsi="Times New Roman" w:cs="Times New Roman"/>
                <w:sz w:val="24"/>
                <w:szCs w:val="24"/>
              </w:rPr>
              <w:t>; переулок Набережный; Кирпичный проезд</w:t>
            </w:r>
          </w:p>
        </w:tc>
        <w:tc>
          <w:tcPr>
            <w:tcW w:w="3828" w:type="dxa"/>
          </w:tcPr>
          <w:p w:rsidR="004E1ED4" w:rsidRPr="00005060" w:rsidRDefault="00005060" w:rsidP="00005060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города Мценска «Средняя общеобразовательная школа №3»</w:t>
            </w:r>
          </w:p>
        </w:tc>
      </w:tr>
      <w:tr w:rsidR="004E1ED4" w:rsidTr="004E1ED4">
        <w:tc>
          <w:tcPr>
            <w:tcW w:w="1384" w:type="dxa"/>
          </w:tcPr>
          <w:p w:rsidR="004E1ED4" w:rsidRDefault="00005060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</w:tcPr>
          <w:p w:rsidR="004E1ED4" w:rsidRPr="00005060" w:rsidRDefault="00005060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Ленина, д.29-204; улица Тургенева, д.79-125 (нечетная сторона), 90-196 (четная сторона);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Первомайская;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Садовая; улица Горбатова;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гора;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-Набережная; улица Кочергина;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Заводской; переулок Перевозный; 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переулок Спортивный; переулок Шестакова;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Киселева;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 переулок Фета;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Весенний; 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переулок 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переулок Профсоюзный; переулок Октябрьский; переулок Нагорный</w:t>
            </w:r>
            <w:r w:rsidR="000141A1">
              <w:rPr>
                <w:rFonts w:ascii="Times New Roman" w:hAnsi="Times New Roman" w:cs="Times New Roman"/>
                <w:sz w:val="24"/>
                <w:szCs w:val="24"/>
              </w:rPr>
              <w:t>; переулок Гаражный; переулок 1-й Садовый;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1A1">
              <w:rPr>
                <w:rFonts w:ascii="Times New Roman" w:hAnsi="Times New Roman" w:cs="Times New Roman"/>
                <w:sz w:val="24"/>
                <w:szCs w:val="24"/>
              </w:rPr>
              <w:t>переулок 2-й Садовый; переулок Колхозный; переулок Узкий; переулок Пролетарский; переулок Зеленый; переулок Кольцевой</w:t>
            </w:r>
            <w:proofErr w:type="gramEnd"/>
          </w:p>
        </w:tc>
        <w:tc>
          <w:tcPr>
            <w:tcW w:w="3828" w:type="dxa"/>
          </w:tcPr>
          <w:p w:rsidR="004E1ED4" w:rsidRDefault="004E1ED4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A1" w:rsidRPr="000141A1" w:rsidRDefault="000141A1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Мценска «Средняя общеобразовательная школа №4»</w:t>
            </w:r>
          </w:p>
        </w:tc>
      </w:tr>
      <w:tr w:rsidR="00005060" w:rsidTr="004E1ED4">
        <w:tc>
          <w:tcPr>
            <w:tcW w:w="1384" w:type="dxa"/>
          </w:tcPr>
          <w:p w:rsidR="00005060" w:rsidRDefault="00722D53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005060" w:rsidRPr="00722D53" w:rsidRDefault="00722D53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53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улица Семашко; улица Колхозная; улица Тургенева, д.1-78; 80-86 (четная сторона); улица Пионерская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.27-39; улица Стрелецкая Слобода;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Мичурина; улица Чапаева; улица Некрасова;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Захарьева;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Власенко;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Кузнечно-Набережная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;переулок Пионерский; переулок 2-й Безымянный; переулок Стрелецкий</w:t>
            </w:r>
          </w:p>
        </w:tc>
        <w:tc>
          <w:tcPr>
            <w:tcW w:w="3828" w:type="dxa"/>
          </w:tcPr>
          <w:p w:rsidR="00005060" w:rsidRPr="00722D53" w:rsidRDefault="00722D53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Мценска «Лицей №5»</w:t>
            </w:r>
          </w:p>
        </w:tc>
      </w:tr>
      <w:tr w:rsidR="00005060" w:rsidTr="004E1ED4">
        <w:tc>
          <w:tcPr>
            <w:tcW w:w="1384" w:type="dxa"/>
          </w:tcPr>
          <w:p w:rsidR="00005060" w:rsidRDefault="00B6759D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005060" w:rsidRDefault="00B6759D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проезд, д.3,4,5; улица Кузьмина, д.14,16,22,27; улица Машиностроителей, д. 1/1,4,6,8,8/1,8/2,10,10/1,12,16,16/1,17,</w:t>
            </w:r>
          </w:p>
          <w:p w:rsidR="00B6759D" w:rsidRDefault="00B6759D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17/2,18,18/2,19,19/1, улица Маршала Жукова,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Автомобилистов,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улица Вишневая; улица Яблоневая;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Сиреневая;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Оборонная;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Гоголя; улица Жуковского; улица Лермонтова; улица Сим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Пушкина; улица Лескова; улица Тютчева;</w:t>
            </w:r>
            <w:r w:rsidR="004D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Бунина;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Л.Толстого; улица Строителей; улица Металлургов; улица Тульская; улица Донского; улица Давыдова; улица Ермолова;</w:t>
            </w:r>
            <w:proofErr w:type="gramEnd"/>
            <w:r w:rsidR="00FD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Маресьева; улица Александра Невского; улица Лелюшенко; улица Кутузова;</w:t>
            </w:r>
            <w:r w:rsidR="00FD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улица Суворова;</w:t>
            </w:r>
            <w:r w:rsidR="00FD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="00012023">
              <w:rPr>
                <w:rFonts w:ascii="Times New Roman" w:hAnsi="Times New Roman" w:cs="Times New Roman"/>
                <w:sz w:val="24"/>
                <w:szCs w:val="24"/>
              </w:rPr>
              <w:t>, микрорайон «Спасский»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59D" w:rsidRPr="00B6759D" w:rsidRDefault="00B6759D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5060" w:rsidRPr="00012023" w:rsidRDefault="00012023" w:rsidP="00012023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города Мценска «Средняя общеобразовательная школа №7»</w:t>
            </w:r>
          </w:p>
        </w:tc>
      </w:tr>
      <w:tr w:rsidR="00B6759D" w:rsidTr="004E1ED4">
        <w:tc>
          <w:tcPr>
            <w:tcW w:w="1384" w:type="dxa"/>
          </w:tcPr>
          <w:p w:rsidR="00B6759D" w:rsidRDefault="00012023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</w:tcPr>
          <w:p w:rsidR="00B6759D" w:rsidRPr="00012023" w:rsidRDefault="00012023" w:rsidP="00012023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д.1-11,14; улица Заводская, д.1а,1б,1в,1г,1д,</w:t>
            </w:r>
            <w:r w:rsidR="001E0137"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  <w:proofErr w:type="gramStart"/>
            <w:r w:rsidR="001E0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.2-13,46,47,48</w:t>
            </w:r>
          </w:p>
        </w:tc>
        <w:tc>
          <w:tcPr>
            <w:tcW w:w="3828" w:type="dxa"/>
          </w:tcPr>
          <w:p w:rsidR="00B6759D" w:rsidRPr="003302DF" w:rsidRDefault="003302DF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Мценска «Средняя общеобразовательная школа №8»</w:t>
            </w:r>
          </w:p>
        </w:tc>
      </w:tr>
      <w:tr w:rsidR="00B6759D" w:rsidTr="004E1ED4">
        <w:tc>
          <w:tcPr>
            <w:tcW w:w="1384" w:type="dxa"/>
          </w:tcPr>
          <w:p w:rsidR="00B6759D" w:rsidRDefault="003302DF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B6759D" w:rsidRDefault="003302DF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Катукова, д.1,2,3,3/1,4,4/1,4/2,5,6,6/2,7,8,8/1,8/2; улица Кузьмина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.1,2,3,5,6,8,10,10/1,10/2,12;</w:t>
            </w:r>
          </w:p>
          <w:p w:rsidR="003302DF" w:rsidRPr="003302DF" w:rsidRDefault="003302DF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Машиностроителей, д.1,2,3,3/1,5,7,9 (правая сторона); Лесной проезд;</w:t>
            </w:r>
            <w:r w:rsidR="00FD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улица Лицейская;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spellEnd"/>
            <w:proofErr w:type="gramEnd"/>
            <w:r w:rsidR="00FD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улица Кожухова; улица Макарова; улица Кожушко; улица Коновалова; улица Ермакова,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Печуриной;улица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Бабухина, улица Вознесенского;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улица Жегалкина</w:t>
            </w:r>
            <w:r w:rsidR="001F7209">
              <w:rPr>
                <w:rFonts w:ascii="Times New Roman" w:hAnsi="Times New Roman" w:cs="Times New Roman"/>
                <w:sz w:val="24"/>
                <w:szCs w:val="24"/>
              </w:rPr>
              <w:t>, улица Данкова, улица Круглова</w:t>
            </w:r>
          </w:p>
        </w:tc>
        <w:tc>
          <w:tcPr>
            <w:tcW w:w="3828" w:type="dxa"/>
          </w:tcPr>
          <w:p w:rsidR="00B6759D" w:rsidRPr="003B24EE" w:rsidRDefault="003B24EE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Мценска «Средняя общеобразовательная школа №9»</w:t>
            </w:r>
          </w:p>
        </w:tc>
      </w:tr>
      <w:tr w:rsidR="001F7209" w:rsidTr="004E1ED4">
        <w:tc>
          <w:tcPr>
            <w:tcW w:w="1384" w:type="dxa"/>
          </w:tcPr>
          <w:p w:rsidR="001F7209" w:rsidRDefault="001F7209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1F7209" w:rsidRDefault="001F7209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Ленина, д.2,3,4,27,34,36; улица Гагарина, д. 67,д.72,д.74,74-а, улица Красноармейская, д.21,23; улица Больничная;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улица Железнодорожная, улица Комсомольская, переулок Больничный</w:t>
            </w:r>
            <w:proofErr w:type="gramEnd"/>
          </w:p>
        </w:tc>
        <w:tc>
          <w:tcPr>
            <w:tcW w:w="3828" w:type="dxa"/>
          </w:tcPr>
          <w:p w:rsidR="001F7209" w:rsidRDefault="001F7209" w:rsidP="00BF3A3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Мценска «Гимназия»</w:t>
            </w:r>
          </w:p>
        </w:tc>
      </w:tr>
    </w:tbl>
    <w:p w:rsidR="00C05B59" w:rsidRPr="004E1ED4" w:rsidRDefault="00C05B59" w:rsidP="004E1ED4">
      <w:pPr>
        <w:rPr>
          <w:rFonts w:ascii="Times New Roman" w:hAnsi="Times New Roman" w:cs="Times New Roman"/>
          <w:sz w:val="28"/>
          <w:szCs w:val="28"/>
        </w:rPr>
      </w:pPr>
    </w:p>
    <w:sectPr w:rsidR="00C05B59" w:rsidRPr="004E1ED4" w:rsidSect="00C716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22"/>
    <w:rsid w:val="00005060"/>
    <w:rsid w:val="00012023"/>
    <w:rsid w:val="000141A1"/>
    <w:rsid w:val="000F0FB6"/>
    <w:rsid w:val="001B09C4"/>
    <w:rsid w:val="001E0137"/>
    <w:rsid w:val="001F52C4"/>
    <w:rsid w:val="001F7209"/>
    <w:rsid w:val="00285722"/>
    <w:rsid w:val="003302DF"/>
    <w:rsid w:val="003B24EE"/>
    <w:rsid w:val="004D450A"/>
    <w:rsid w:val="004E1ED4"/>
    <w:rsid w:val="00722D53"/>
    <w:rsid w:val="008C0CC1"/>
    <w:rsid w:val="008C1B1B"/>
    <w:rsid w:val="009662EA"/>
    <w:rsid w:val="00B6759D"/>
    <w:rsid w:val="00C05B59"/>
    <w:rsid w:val="00C7167A"/>
    <w:rsid w:val="00D85EB3"/>
    <w:rsid w:val="00E765ED"/>
    <w:rsid w:val="00F403D8"/>
    <w:rsid w:val="00FC351F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E1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E1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E7BC35ACBD59767F5147E2937277A027F50211DE8908B6494C41CD21C281EF32139A39D1B0EBEY8U3H" TargetMode="External"/><Relationship Id="rId5" Type="http://schemas.openxmlformats.org/officeDocument/2006/relationships/hyperlink" Target="consultantplus://offline/ref=1CCE7BC35ACBD59767F5147E2937277A027F50211DE8908B6494C41CD21C281EF32139A39D1B07BFY8U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Азарова</dc:creator>
  <cp:lastModifiedBy>User</cp:lastModifiedBy>
  <cp:revision>2</cp:revision>
  <dcterms:created xsi:type="dcterms:W3CDTF">2016-02-03T10:12:00Z</dcterms:created>
  <dcterms:modified xsi:type="dcterms:W3CDTF">2016-02-03T10:12:00Z</dcterms:modified>
</cp:coreProperties>
</file>